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BCB88F" w14:textId="77777777" w:rsidR="00F378FE" w:rsidRPr="0099745F" w:rsidRDefault="004A0E31" w:rsidP="00F378FE">
      <w:pPr>
        <w:spacing w:line="480" w:lineRule="auto"/>
        <w:jc w:val="center"/>
        <w:rPr>
          <w:rFonts w:ascii="Times New Roman" w:hAnsi="Times New Roman" w:cs="Times New Roman"/>
          <w:sz w:val="24"/>
          <w:szCs w:val="24"/>
        </w:rPr>
      </w:pPr>
    </w:p>
    <w:p w14:paraId="0500FC34" w14:textId="77777777" w:rsidR="00F378FE" w:rsidRPr="0099745F" w:rsidRDefault="004A0E31" w:rsidP="00F378FE">
      <w:pPr>
        <w:spacing w:line="480" w:lineRule="auto"/>
        <w:jc w:val="center"/>
        <w:rPr>
          <w:rFonts w:ascii="Times New Roman" w:hAnsi="Times New Roman" w:cs="Times New Roman"/>
          <w:sz w:val="24"/>
          <w:szCs w:val="24"/>
        </w:rPr>
      </w:pPr>
    </w:p>
    <w:p w14:paraId="11D7F77D" w14:textId="77777777" w:rsidR="00F378FE" w:rsidRPr="0099745F" w:rsidRDefault="004A0E31" w:rsidP="00F378FE">
      <w:pPr>
        <w:spacing w:line="480" w:lineRule="auto"/>
        <w:jc w:val="center"/>
        <w:rPr>
          <w:rFonts w:ascii="Times New Roman" w:hAnsi="Times New Roman" w:cs="Times New Roman"/>
          <w:sz w:val="24"/>
          <w:szCs w:val="24"/>
        </w:rPr>
      </w:pPr>
    </w:p>
    <w:p w14:paraId="253E2A6A" w14:textId="77777777" w:rsidR="00062DAE" w:rsidRDefault="004A0E31" w:rsidP="00F378FE">
      <w:pPr>
        <w:spacing w:line="480" w:lineRule="auto"/>
        <w:jc w:val="center"/>
        <w:rPr>
          <w:rFonts w:ascii="Times New Roman" w:hAnsi="Times New Roman" w:cs="Times New Roman"/>
          <w:sz w:val="24"/>
          <w:szCs w:val="24"/>
        </w:rPr>
      </w:pPr>
    </w:p>
    <w:p w14:paraId="5CEDDA3B" w14:textId="77777777" w:rsidR="00F378FE" w:rsidRPr="0099745F" w:rsidRDefault="004A0E31" w:rsidP="00F378FE">
      <w:pPr>
        <w:spacing w:line="480" w:lineRule="auto"/>
        <w:jc w:val="center"/>
        <w:rPr>
          <w:rFonts w:ascii="Times New Roman" w:hAnsi="Times New Roman" w:cs="Times New Roman"/>
          <w:sz w:val="24"/>
          <w:szCs w:val="24"/>
        </w:rPr>
      </w:pPr>
      <w:r w:rsidRPr="0099745F">
        <w:rPr>
          <w:rFonts w:ascii="Times New Roman" w:hAnsi="Times New Roman" w:cs="Times New Roman"/>
          <w:sz w:val="24"/>
          <w:szCs w:val="24"/>
        </w:rPr>
        <w:t>Discrimination in the Workplace</w:t>
      </w:r>
    </w:p>
    <w:p w14:paraId="2BD9EC57" w14:textId="77777777" w:rsidR="00F378FE" w:rsidRPr="0099745F" w:rsidRDefault="004A0E31" w:rsidP="00F378FE">
      <w:pPr>
        <w:spacing w:line="480" w:lineRule="auto"/>
        <w:jc w:val="center"/>
        <w:rPr>
          <w:rFonts w:ascii="Times New Roman" w:hAnsi="Times New Roman" w:cs="Times New Roman"/>
          <w:sz w:val="24"/>
          <w:szCs w:val="24"/>
        </w:rPr>
      </w:pPr>
      <w:r w:rsidRPr="0099745F">
        <w:rPr>
          <w:rFonts w:ascii="Times New Roman" w:hAnsi="Times New Roman" w:cs="Times New Roman"/>
          <w:sz w:val="24"/>
          <w:szCs w:val="24"/>
        </w:rPr>
        <w:t>Student’s Name</w:t>
      </w:r>
    </w:p>
    <w:p w14:paraId="624C9674" w14:textId="77777777" w:rsidR="00F378FE" w:rsidRPr="0099745F" w:rsidRDefault="004A0E31" w:rsidP="00F378FE">
      <w:pPr>
        <w:jc w:val="center"/>
        <w:rPr>
          <w:rFonts w:ascii="Times New Roman" w:hAnsi="Times New Roman" w:cs="Times New Roman"/>
          <w:sz w:val="24"/>
          <w:szCs w:val="24"/>
        </w:rPr>
      </w:pPr>
      <w:r w:rsidRPr="0099745F">
        <w:rPr>
          <w:rFonts w:ascii="Times New Roman" w:hAnsi="Times New Roman" w:cs="Times New Roman"/>
          <w:sz w:val="24"/>
          <w:szCs w:val="24"/>
        </w:rPr>
        <w:t>Institutional Affiliation</w:t>
      </w:r>
    </w:p>
    <w:p w14:paraId="2F34B99B" w14:textId="77777777" w:rsidR="00F378FE" w:rsidRPr="0099745F" w:rsidRDefault="004A0E31" w:rsidP="00F378FE">
      <w:pPr>
        <w:jc w:val="center"/>
        <w:rPr>
          <w:rFonts w:ascii="Times New Roman" w:hAnsi="Times New Roman" w:cs="Times New Roman"/>
          <w:sz w:val="24"/>
          <w:szCs w:val="24"/>
        </w:rPr>
      </w:pPr>
      <w:r w:rsidRPr="0099745F">
        <w:rPr>
          <w:rFonts w:ascii="Times New Roman" w:hAnsi="Times New Roman" w:cs="Times New Roman"/>
          <w:sz w:val="24"/>
          <w:szCs w:val="24"/>
        </w:rPr>
        <w:br w:type="page"/>
      </w:r>
    </w:p>
    <w:p w14:paraId="14C14481" w14:textId="77777777" w:rsidR="00F378FE" w:rsidRPr="00691657" w:rsidRDefault="004A0E31" w:rsidP="00F378FE">
      <w:pPr>
        <w:spacing w:line="480" w:lineRule="auto"/>
        <w:jc w:val="center"/>
        <w:rPr>
          <w:rFonts w:ascii="Times New Roman" w:hAnsi="Times New Roman" w:cs="Times New Roman"/>
          <w:b/>
          <w:sz w:val="24"/>
          <w:szCs w:val="24"/>
        </w:rPr>
      </w:pPr>
      <w:r w:rsidRPr="00691657">
        <w:rPr>
          <w:rFonts w:ascii="Times New Roman" w:hAnsi="Times New Roman" w:cs="Times New Roman"/>
          <w:b/>
          <w:sz w:val="24"/>
          <w:szCs w:val="24"/>
        </w:rPr>
        <w:lastRenderedPageBreak/>
        <w:t>Abstract</w:t>
      </w:r>
    </w:p>
    <w:p w14:paraId="556DD07E" w14:textId="77777777" w:rsidR="00F378FE" w:rsidRPr="0099745F" w:rsidRDefault="004A0E31" w:rsidP="00F378FE">
      <w:pPr>
        <w:spacing w:line="480" w:lineRule="auto"/>
        <w:rPr>
          <w:rFonts w:ascii="Times New Roman" w:hAnsi="Times New Roman" w:cs="Times New Roman"/>
          <w:sz w:val="24"/>
          <w:szCs w:val="24"/>
        </w:rPr>
      </w:pPr>
      <w:r w:rsidRPr="0099745F">
        <w:rPr>
          <w:rFonts w:ascii="Times New Roman" w:hAnsi="Times New Roman" w:cs="Times New Roman"/>
          <w:sz w:val="24"/>
          <w:szCs w:val="24"/>
        </w:rPr>
        <w:t>Structural</w:t>
      </w:r>
      <w:r>
        <w:rPr>
          <w:rFonts w:ascii="Times New Roman" w:hAnsi="Times New Roman" w:cs="Times New Roman"/>
          <w:sz w:val="24"/>
          <w:szCs w:val="24"/>
        </w:rPr>
        <w:t xml:space="preserve"> functionalist</w:t>
      </w:r>
      <w:r w:rsidRPr="0099745F">
        <w:rPr>
          <w:rFonts w:ascii="Times New Roman" w:hAnsi="Times New Roman" w:cs="Times New Roman"/>
          <w:sz w:val="24"/>
          <w:szCs w:val="24"/>
        </w:rPr>
        <w:t xml:space="preserve"> paradigm has been widely used when it comes to discrimination in the workplace matters. The paradigm mostly concentrates on the behaviors that appear to be uncontrollable since they do not originate in the workplace but are </w:t>
      </w:r>
      <w:r>
        <w:rPr>
          <w:rFonts w:ascii="Times New Roman" w:hAnsi="Times New Roman" w:cs="Times New Roman"/>
          <w:sz w:val="24"/>
          <w:szCs w:val="24"/>
        </w:rPr>
        <w:t>brought</w:t>
      </w:r>
      <w:r w:rsidRPr="0099745F">
        <w:rPr>
          <w:rFonts w:ascii="Times New Roman" w:hAnsi="Times New Roman" w:cs="Times New Roman"/>
          <w:sz w:val="24"/>
          <w:szCs w:val="24"/>
        </w:rPr>
        <w:t xml:space="preserve"> from outsid</w:t>
      </w:r>
      <w:r>
        <w:rPr>
          <w:rFonts w:ascii="Times New Roman" w:hAnsi="Times New Roman" w:cs="Times New Roman"/>
          <w:sz w:val="24"/>
          <w:szCs w:val="24"/>
        </w:rPr>
        <w:t>e. With stru</w:t>
      </w:r>
      <w:r>
        <w:rPr>
          <w:rFonts w:ascii="Times New Roman" w:hAnsi="Times New Roman" w:cs="Times New Roman"/>
          <w:sz w:val="24"/>
          <w:szCs w:val="24"/>
        </w:rPr>
        <w:t>ctural functionalist</w:t>
      </w:r>
      <w:r w:rsidRPr="0099745F">
        <w:rPr>
          <w:rFonts w:ascii="Times New Roman" w:hAnsi="Times New Roman" w:cs="Times New Roman"/>
          <w:sz w:val="24"/>
          <w:szCs w:val="24"/>
        </w:rPr>
        <w:t xml:space="preserve"> in place</w:t>
      </w:r>
      <w:r>
        <w:rPr>
          <w:rFonts w:ascii="Times New Roman" w:hAnsi="Times New Roman" w:cs="Times New Roman"/>
          <w:sz w:val="24"/>
          <w:szCs w:val="24"/>
        </w:rPr>
        <w:t>,</w:t>
      </w:r>
      <w:r w:rsidRPr="0099745F">
        <w:rPr>
          <w:rFonts w:ascii="Times New Roman" w:hAnsi="Times New Roman" w:cs="Times New Roman"/>
          <w:sz w:val="24"/>
          <w:szCs w:val="24"/>
        </w:rPr>
        <w:t xml:space="preserve"> it becomes easier to understand the relationship between employee and employer. This aspect makes the paradigm to have a different view towards profession</w:t>
      </w:r>
      <w:r>
        <w:rPr>
          <w:rFonts w:ascii="Times New Roman" w:hAnsi="Times New Roman" w:cs="Times New Roman"/>
          <w:sz w:val="24"/>
          <w:szCs w:val="24"/>
        </w:rPr>
        <w:t>alism</w:t>
      </w:r>
      <w:r w:rsidRPr="0099745F">
        <w:rPr>
          <w:rFonts w:ascii="Times New Roman" w:hAnsi="Times New Roman" w:cs="Times New Roman"/>
          <w:sz w:val="24"/>
          <w:szCs w:val="24"/>
        </w:rPr>
        <w:t>. One crucial aspect to note about structural</w:t>
      </w:r>
      <w:r>
        <w:rPr>
          <w:rFonts w:ascii="Times New Roman" w:hAnsi="Times New Roman" w:cs="Times New Roman"/>
          <w:sz w:val="24"/>
          <w:szCs w:val="24"/>
        </w:rPr>
        <w:t xml:space="preserve"> functionalist</w:t>
      </w:r>
      <w:r w:rsidRPr="0099745F">
        <w:rPr>
          <w:rFonts w:ascii="Times New Roman" w:hAnsi="Times New Roman" w:cs="Times New Roman"/>
          <w:sz w:val="24"/>
          <w:szCs w:val="24"/>
        </w:rPr>
        <w:t xml:space="preserve"> paradi</w:t>
      </w:r>
      <w:r w:rsidRPr="0099745F">
        <w:rPr>
          <w:rFonts w:ascii="Times New Roman" w:hAnsi="Times New Roman" w:cs="Times New Roman"/>
          <w:sz w:val="24"/>
          <w:szCs w:val="24"/>
        </w:rPr>
        <w:t>gm is the attention it gives to structural discrimination highlighting it as a serious issue in the workplace. With structural</w:t>
      </w:r>
      <w:r>
        <w:rPr>
          <w:rFonts w:ascii="Times New Roman" w:hAnsi="Times New Roman" w:cs="Times New Roman"/>
          <w:sz w:val="24"/>
          <w:szCs w:val="24"/>
        </w:rPr>
        <w:t xml:space="preserve"> functionalist</w:t>
      </w:r>
      <w:r w:rsidRPr="0099745F">
        <w:rPr>
          <w:rFonts w:ascii="Times New Roman" w:hAnsi="Times New Roman" w:cs="Times New Roman"/>
          <w:sz w:val="24"/>
          <w:szCs w:val="24"/>
        </w:rPr>
        <w:t xml:space="preserve"> in place, it becomes easier to comprehend how social, political and economic factors contribute to the differences </w:t>
      </w:r>
      <w:r w:rsidRPr="0099745F">
        <w:rPr>
          <w:rFonts w:ascii="Times New Roman" w:hAnsi="Times New Roman" w:cs="Times New Roman"/>
          <w:sz w:val="24"/>
          <w:szCs w:val="24"/>
        </w:rPr>
        <w:t>subjected to different genders in the workplace. In addition, once the employment structures are established, it becomes easier for any individual of sound mind to familiarize with the discrimination dynamics in t</w:t>
      </w:r>
      <w:r w:rsidRPr="0099745F">
        <w:rPr>
          <w:rFonts w:ascii="Times New Roman" w:hAnsi="Times New Roman" w:cs="Times New Roman"/>
          <w:sz w:val="24"/>
          <w:szCs w:val="24"/>
        </w:rPr>
        <w:t>he workplace. With structural</w:t>
      </w:r>
      <w:r>
        <w:rPr>
          <w:rFonts w:ascii="Times New Roman" w:hAnsi="Times New Roman" w:cs="Times New Roman"/>
          <w:sz w:val="24"/>
          <w:szCs w:val="24"/>
        </w:rPr>
        <w:t xml:space="preserve"> functional</w:t>
      </w:r>
      <w:r>
        <w:rPr>
          <w:rFonts w:ascii="Times New Roman" w:hAnsi="Times New Roman" w:cs="Times New Roman"/>
          <w:sz w:val="24"/>
          <w:szCs w:val="24"/>
        </w:rPr>
        <w:t>is</w:t>
      </w:r>
      <w:r w:rsidRPr="0099745F">
        <w:rPr>
          <w:rFonts w:ascii="Times New Roman" w:hAnsi="Times New Roman" w:cs="Times New Roman"/>
          <w:sz w:val="24"/>
          <w:szCs w:val="24"/>
        </w:rPr>
        <w:t>m, scholars can internalize the various common discriminatory practices, evaluate the immigrant workplace, identify a wrong employer with respect to the set working framework and understand the argument on the requirement of "competitive". Finally, the p</w:t>
      </w:r>
      <w:r w:rsidRPr="0099745F">
        <w:rPr>
          <w:rFonts w:ascii="Times New Roman" w:hAnsi="Times New Roman" w:cs="Times New Roman"/>
          <w:sz w:val="24"/>
          <w:szCs w:val="24"/>
        </w:rPr>
        <w:t>aper will shed light on advancement made towards the anti-discriminatory legal perspective.</w:t>
      </w:r>
    </w:p>
    <w:p w14:paraId="68A34F59" w14:textId="77777777" w:rsidR="00F378FE" w:rsidRPr="0099745F" w:rsidRDefault="004A0E31">
      <w:pPr>
        <w:rPr>
          <w:rFonts w:ascii="Times New Roman" w:hAnsi="Times New Roman" w:cs="Times New Roman"/>
          <w:sz w:val="24"/>
          <w:szCs w:val="24"/>
        </w:rPr>
      </w:pPr>
      <w:r w:rsidRPr="0099745F">
        <w:rPr>
          <w:rFonts w:ascii="Times New Roman" w:hAnsi="Times New Roman" w:cs="Times New Roman"/>
          <w:sz w:val="24"/>
          <w:szCs w:val="24"/>
        </w:rPr>
        <w:br w:type="page"/>
      </w:r>
    </w:p>
    <w:p w14:paraId="5C280018" w14:textId="77777777" w:rsidR="00F378FE" w:rsidRPr="0099745F" w:rsidRDefault="004A0E31" w:rsidP="00F378FE">
      <w:pPr>
        <w:spacing w:line="480" w:lineRule="auto"/>
        <w:jc w:val="center"/>
        <w:rPr>
          <w:rFonts w:ascii="Times New Roman" w:hAnsi="Times New Roman" w:cs="Times New Roman"/>
          <w:sz w:val="24"/>
          <w:szCs w:val="24"/>
        </w:rPr>
      </w:pPr>
      <w:r w:rsidRPr="0099745F">
        <w:rPr>
          <w:rFonts w:ascii="Times New Roman" w:hAnsi="Times New Roman" w:cs="Times New Roman"/>
          <w:sz w:val="24"/>
          <w:szCs w:val="24"/>
        </w:rPr>
        <w:lastRenderedPageBreak/>
        <w:t>Discrimination in the Workplace</w:t>
      </w:r>
    </w:p>
    <w:p w14:paraId="05986EBE" w14:textId="77777777" w:rsidR="00A94B12" w:rsidRPr="0099745F" w:rsidRDefault="004A0E31" w:rsidP="00F378FE">
      <w:pPr>
        <w:spacing w:line="480" w:lineRule="auto"/>
        <w:ind w:firstLine="720"/>
        <w:rPr>
          <w:rFonts w:ascii="Times New Roman" w:hAnsi="Times New Roman" w:cs="Times New Roman"/>
          <w:sz w:val="24"/>
          <w:szCs w:val="24"/>
        </w:rPr>
      </w:pPr>
      <w:r w:rsidRPr="0099745F">
        <w:rPr>
          <w:rFonts w:ascii="Times New Roman" w:hAnsi="Times New Roman" w:cs="Times New Roman"/>
          <w:sz w:val="24"/>
          <w:szCs w:val="24"/>
        </w:rPr>
        <w:t>Structural</w:t>
      </w:r>
      <w:r w:rsidRPr="0099745F">
        <w:rPr>
          <w:rFonts w:ascii="Times New Roman" w:hAnsi="Times New Roman" w:cs="Times New Roman"/>
          <w:sz w:val="24"/>
          <w:szCs w:val="24"/>
        </w:rPr>
        <w:t xml:space="preserve"> </w:t>
      </w:r>
      <w:r w:rsidRPr="0099745F">
        <w:rPr>
          <w:rFonts w:ascii="Times New Roman" w:hAnsi="Times New Roman" w:cs="Times New Roman"/>
          <w:sz w:val="24"/>
          <w:szCs w:val="24"/>
        </w:rPr>
        <w:t>functional</w:t>
      </w:r>
      <w:r>
        <w:rPr>
          <w:rFonts w:ascii="Times New Roman" w:hAnsi="Times New Roman" w:cs="Times New Roman"/>
          <w:sz w:val="24"/>
          <w:szCs w:val="24"/>
        </w:rPr>
        <w:t>ist</w:t>
      </w:r>
      <w:r w:rsidRPr="0099745F">
        <w:rPr>
          <w:rFonts w:ascii="Times New Roman" w:hAnsi="Times New Roman" w:cs="Times New Roman"/>
          <w:sz w:val="24"/>
          <w:szCs w:val="24"/>
        </w:rPr>
        <w:t xml:space="preserve"> is one of the sociological </w:t>
      </w:r>
      <w:r w:rsidRPr="0099745F">
        <w:rPr>
          <w:rFonts w:ascii="Times New Roman" w:hAnsi="Times New Roman" w:cs="Times New Roman"/>
          <w:noProof/>
          <w:sz w:val="24"/>
          <w:szCs w:val="24"/>
        </w:rPr>
        <w:t>paradigm</w:t>
      </w:r>
      <w:r w:rsidRPr="0099745F">
        <w:rPr>
          <w:rFonts w:ascii="Times New Roman" w:hAnsi="Times New Roman" w:cs="Times New Roman"/>
          <w:noProof/>
          <w:sz w:val="24"/>
          <w:szCs w:val="24"/>
        </w:rPr>
        <w:t>s</w:t>
      </w:r>
      <w:r w:rsidRPr="0099745F">
        <w:rPr>
          <w:rFonts w:ascii="Times New Roman" w:hAnsi="Times New Roman" w:cs="Times New Roman"/>
          <w:sz w:val="24"/>
          <w:szCs w:val="24"/>
        </w:rPr>
        <w:t xml:space="preserve"> that </w:t>
      </w:r>
      <w:r w:rsidRPr="0099745F">
        <w:rPr>
          <w:rFonts w:ascii="Times New Roman" w:hAnsi="Times New Roman" w:cs="Times New Roman"/>
          <w:noProof/>
          <w:sz w:val="24"/>
          <w:szCs w:val="24"/>
        </w:rPr>
        <w:t>attempt</w:t>
      </w:r>
      <w:r w:rsidRPr="0099745F">
        <w:rPr>
          <w:rFonts w:ascii="Times New Roman" w:hAnsi="Times New Roman" w:cs="Times New Roman"/>
          <w:sz w:val="24"/>
          <w:szCs w:val="24"/>
        </w:rPr>
        <w:t xml:space="preserve"> to discuss the </w:t>
      </w:r>
      <w:r w:rsidRPr="0099745F">
        <w:rPr>
          <w:rFonts w:ascii="Times New Roman" w:hAnsi="Times New Roman" w:cs="Times New Roman"/>
          <w:sz w:val="24"/>
          <w:szCs w:val="24"/>
        </w:rPr>
        <w:t>discrimination</w:t>
      </w:r>
      <w:r w:rsidRPr="0099745F">
        <w:rPr>
          <w:rFonts w:ascii="Times New Roman" w:hAnsi="Times New Roman" w:cs="Times New Roman"/>
          <w:sz w:val="24"/>
          <w:szCs w:val="24"/>
        </w:rPr>
        <w:t xml:space="preserve"> of workers in the workplace. The </w:t>
      </w:r>
      <w:r w:rsidRPr="0099745F">
        <w:rPr>
          <w:rFonts w:ascii="Times New Roman" w:hAnsi="Times New Roman" w:cs="Times New Roman"/>
          <w:sz w:val="24"/>
          <w:szCs w:val="24"/>
        </w:rPr>
        <w:t>paradigm</w:t>
      </w:r>
      <w:r w:rsidRPr="0099745F">
        <w:rPr>
          <w:rFonts w:ascii="Times New Roman" w:hAnsi="Times New Roman" w:cs="Times New Roman"/>
          <w:sz w:val="24"/>
          <w:szCs w:val="24"/>
        </w:rPr>
        <w:t xml:space="preserve"> mostly concentrates </w:t>
      </w:r>
      <w:r w:rsidRPr="0099745F">
        <w:rPr>
          <w:rFonts w:ascii="Times New Roman" w:hAnsi="Times New Roman" w:cs="Times New Roman"/>
          <w:noProof/>
          <w:sz w:val="24"/>
          <w:szCs w:val="24"/>
        </w:rPr>
        <w:t>o</w:t>
      </w:r>
      <w:r w:rsidRPr="0099745F">
        <w:rPr>
          <w:rFonts w:ascii="Times New Roman" w:hAnsi="Times New Roman" w:cs="Times New Roman"/>
          <w:noProof/>
          <w:sz w:val="24"/>
          <w:szCs w:val="24"/>
        </w:rPr>
        <w:t>n</w:t>
      </w:r>
      <w:r w:rsidRPr="0099745F">
        <w:rPr>
          <w:rFonts w:ascii="Times New Roman" w:hAnsi="Times New Roman" w:cs="Times New Roman"/>
          <w:sz w:val="24"/>
          <w:szCs w:val="24"/>
        </w:rPr>
        <w:t xml:space="preserve"> various behaviors that are exhibited in the workplace and of which may seem uncontrollable simply because they are already formed or they are imported from outside the workplace. In </w:t>
      </w:r>
      <w:r w:rsidRPr="0099745F">
        <w:rPr>
          <w:rFonts w:ascii="Times New Roman" w:hAnsi="Times New Roman" w:cs="Times New Roman"/>
          <w:sz w:val="24"/>
          <w:szCs w:val="24"/>
        </w:rPr>
        <w:t>addition</w:t>
      </w:r>
      <w:r w:rsidRPr="0099745F">
        <w:rPr>
          <w:rFonts w:ascii="Times New Roman" w:hAnsi="Times New Roman" w:cs="Times New Roman"/>
          <w:sz w:val="24"/>
          <w:szCs w:val="24"/>
        </w:rPr>
        <w:t>, the paradigm</w:t>
      </w:r>
      <w:r w:rsidRPr="0099745F">
        <w:rPr>
          <w:rFonts w:ascii="Times New Roman" w:hAnsi="Times New Roman" w:cs="Times New Roman"/>
          <w:sz w:val="24"/>
          <w:szCs w:val="24"/>
        </w:rPr>
        <w:t xml:space="preserve"> is a</w:t>
      </w:r>
      <w:r w:rsidRPr="0099745F">
        <w:rPr>
          <w:rFonts w:ascii="Times New Roman" w:hAnsi="Times New Roman" w:cs="Times New Roman"/>
          <w:sz w:val="24"/>
          <w:szCs w:val="24"/>
        </w:rPr>
        <w:t>lso concerned with the societal</w:t>
      </w:r>
      <w:r w:rsidRPr="0099745F">
        <w:rPr>
          <w:rFonts w:ascii="Times New Roman" w:hAnsi="Times New Roman" w:cs="Times New Roman"/>
          <w:sz w:val="24"/>
          <w:szCs w:val="24"/>
        </w:rPr>
        <w:t xml:space="preserve"> or bias conscious and the exogenous </w:t>
      </w:r>
      <w:r w:rsidRPr="0099745F">
        <w:rPr>
          <w:rFonts w:ascii="Times New Roman" w:hAnsi="Times New Roman" w:cs="Times New Roman"/>
          <w:sz w:val="24"/>
          <w:szCs w:val="24"/>
        </w:rPr>
        <w:t>forces that tends to connect the</w:t>
      </w:r>
      <w:r w:rsidRPr="0099745F">
        <w:rPr>
          <w:rFonts w:ascii="Times New Roman" w:hAnsi="Times New Roman" w:cs="Times New Roman"/>
          <w:sz w:val="24"/>
          <w:szCs w:val="24"/>
        </w:rPr>
        <w:t xml:space="preserve"> existing </w:t>
      </w:r>
      <w:r w:rsidRPr="0099745F">
        <w:rPr>
          <w:rFonts w:ascii="Times New Roman" w:hAnsi="Times New Roman" w:cs="Times New Roman"/>
          <w:noProof/>
          <w:sz w:val="24"/>
          <w:szCs w:val="24"/>
        </w:rPr>
        <w:t>employer</w:t>
      </w:r>
      <w:r w:rsidRPr="0099745F">
        <w:rPr>
          <w:rFonts w:ascii="Times New Roman" w:hAnsi="Times New Roman" w:cs="Times New Roman"/>
          <w:noProof/>
          <w:sz w:val="24"/>
          <w:szCs w:val="24"/>
        </w:rPr>
        <w:t>'</w:t>
      </w:r>
      <w:r w:rsidRPr="0099745F">
        <w:rPr>
          <w:rFonts w:ascii="Times New Roman" w:hAnsi="Times New Roman" w:cs="Times New Roman"/>
          <w:noProof/>
          <w:sz w:val="24"/>
          <w:szCs w:val="24"/>
        </w:rPr>
        <w:t>s</w:t>
      </w:r>
      <w:r w:rsidRPr="0099745F">
        <w:rPr>
          <w:rFonts w:ascii="Times New Roman" w:hAnsi="Times New Roman" w:cs="Times New Roman"/>
          <w:sz w:val="24"/>
          <w:szCs w:val="24"/>
        </w:rPr>
        <w:t xml:space="preserve"> structures to address the rhetoric that employers should not ever be held responsible for the discrimination that ex</w:t>
      </w:r>
      <w:r w:rsidRPr="0099745F">
        <w:rPr>
          <w:rFonts w:ascii="Times New Roman" w:hAnsi="Times New Roman" w:cs="Times New Roman"/>
          <w:sz w:val="24"/>
          <w:szCs w:val="24"/>
        </w:rPr>
        <w:t>ists in the society.</w:t>
      </w:r>
    </w:p>
    <w:p w14:paraId="43DD1037" w14:textId="77777777" w:rsidR="00780D95" w:rsidRPr="0099745F" w:rsidRDefault="004A0E31" w:rsidP="00F378FE">
      <w:pPr>
        <w:spacing w:line="480" w:lineRule="auto"/>
        <w:ind w:firstLine="720"/>
        <w:rPr>
          <w:rFonts w:ascii="Times New Roman" w:hAnsi="Times New Roman" w:cs="Times New Roman"/>
          <w:sz w:val="24"/>
          <w:szCs w:val="24"/>
        </w:rPr>
      </w:pPr>
      <w:r w:rsidRPr="0099745F">
        <w:rPr>
          <w:rFonts w:ascii="Times New Roman" w:hAnsi="Times New Roman" w:cs="Times New Roman"/>
          <w:sz w:val="24"/>
          <w:szCs w:val="24"/>
        </w:rPr>
        <w:t xml:space="preserve">The structural </w:t>
      </w:r>
      <w:r>
        <w:rPr>
          <w:rFonts w:ascii="Times New Roman" w:hAnsi="Times New Roman" w:cs="Times New Roman"/>
          <w:sz w:val="24"/>
          <w:szCs w:val="24"/>
        </w:rPr>
        <w:t>functionalist</w:t>
      </w:r>
      <w:r w:rsidRPr="0099745F">
        <w:rPr>
          <w:rFonts w:ascii="Times New Roman" w:hAnsi="Times New Roman" w:cs="Times New Roman"/>
          <w:sz w:val="24"/>
          <w:szCs w:val="24"/>
        </w:rPr>
        <w:t xml:space="preserve"> perspective is the most important among other sociological perspectives since it helps to expound the relationship between the employer and the employee.  </w:t>
      </w:r>
      <w:r w:rsidRPr="0099745F">
        <w:rPr>
          <w:rFonts w:ascii="Times New Roman" w:hAnsi="Times New Roman" w:cs="Times New Roman"/>
          <w:sz w:val="24"/>
          <w:szCs w:val="24"/>
        </w:rPr>
        <w:t xml:space="preserve">The </w:t>
      </w:r>
      <w:r w:rsidRPr="0099745F">
        <w:rPr>
          <w:rFonts w:ascii="Times New Roman" w:hAnsi="Times New Roman" w:cs="Times New Roman"/>
          <w:sz w:val="24"/>
          <w:szCs w:val="24"/>
        </w:rPr>
        <w:t>paradigm</w:t>
      </w:r>
      <w:r w:rsidRPr="0099745F">
        <w:rPr>
          <w:rFonts w:ascii="Times New Roman" w:hAnsi="Times New Roman" w:cs="Times New Roman"/>
          <w:sz w:val="24"/>
          <w:szCs w:val="24"/>
        </w:rPr>
        <w:t xml:space="preserve"> views </w:t>
      </w:r>
      <w:r w:rsidRPr="0099745F">
        <w:rPr>
          <w:rFonts w:ascii="Times New Roman" w:hAnsi="Times New Roman" w:cs="Times New Roman"/>
          <w:sz w:val="24"/>
          <w:szCs w:val="24"/>
        </w:rPr>
        <w:t xml:space="preserve">schools, family, economy </w:t>
      </w:r>
      <w:r w:rsidRPr="0099745F">
        <w:rPr>
          <w:rFonts w:ascii="Times New Roman" w:hAnsi="Times New Roman" w:cs="Times New Roman"/>
          <w:noProof/>
          <w:sz w:val="24"/>
          <w:szCs w:val="24"/>
        </w:rPr>
        <w:t>and</w:t>
      </w:r>
      <w:r w:rsidRPr="0099745F">
        <w:rPr>
          <w:rFonts w:ascii="Times New Roman" w:hAnsi="Times New Roman" w:cs="Times New Roman"/>
          <w:sz w:val="24"/>
          <w:szCs w:val="24"/>
        </w:rPr>
        <w:t xml:space="preserve"> workplace as a society and forms a crucial part of who we are as a community. </w:t>
      </w:r>
      <w:r w:rsidRPr="0099745F">
        <w:rPr>
          <w:rFonts w:ascii="Times New Roman" w:hAnsi="Times New Roman" w:cs="Times New Roman"/>
          <w:sz w:val="24"/>
          <w:szCs w:val="24"/>
        </w:rPr>
        <w:t xml:space="preserve">According to </w:t>
      </w:r>
      <w:r w:rsidRPr="0099745F">
        <w:rPr>
          <w:rFonts w:ascii="Times New Roman" w:hAnsi="Times New Roman" w:cs="Times New Roman"/>
          <w:sz w:val="24"/>
          <w:szCs w:val="24"/>
        </w:rPr>
        <w:t>structural</w:t>
      </w:r>
      <w:r>
        <w:rPr>
          <w:rFonts w:ascii="Times New Roman" w:hAnsi="Times New Roman" w:cs="Times New Roman"/>
          <w:sz w:val="24"/>
          <w:szCs w:val="24"/>
        </w:rPr>
        <w:t xml:space="preserve"> functionalis</w:t>
      </w:r>
      <w:r w:rsidRPr="0099745F">
        <w:rPr>
          <w:rFonts w:ascii="Times New Roman" w:hAnsi="Times New Roman" w:cs="Times New Roman"/>
          <w:sz w:val="24"/>
          <w:szCs w:val="24"/>
        </w:rPr>
        <w:t>m paradigm</w:t>
      </w:r>
      <w:r w:rsidRPr="0099745F">
        <w:rPr>
          <w:rFonts w:ascii="Times New Roman" w:hAnsi="Times New Roman" w:cs="Times New Roman"/>
          <w:sz w:val="24"/>
          <w:szCs w:val="24"/>
        </w:rPr>
        <w:t>,</w:t>
      </w:r>
      <w:r w:rsidRPr="0099745F">
        <w:rPr>
          <w:rFonts w:ascii="Times New Roman" w:hAnsi="Times New Roman" w:cs="Times New Roman"/>
          <w:sz w:val="24"/>
          <w:szCs w:val="24"/>
        </w:rPr>
        <w:t xml:space="preserve"> the</w:t>
      </w:r>
      <w:r w:rsidRPr="0099745F">
        <w:rPr>
          <w:rFonts w:ascii="Times New Roman" w:hAnsi="Times New Roman" w:cs="Times New Roman"/>
          <w:sz w:val="24"/>
          <w:szCs w:val="24"/>
        </w:rPr>
        <w:t xml:space="preserve"> </w:t>
      </w:r>
      <w:r w:rsidRPr="0099745F">
        <w:rPr>
          <w:rFonts w:ascii="Times New Roman" w:hAnsi="Times New Roman" w:cs="Times New Roman"/>
          <w:noProof/>
          <w:sz w:val="24"/>
          <w:szCs w:val="24"/>
        </w:rPr>
        <w:t>workplace</w:t>
      </w:r>
      <w:r w:rsidRPr="0099745F">
        <w:rPr>
          <w:rFonts w:ascii="Times New Roman" w:hAnsi="Times New Roman" w:cs="Times New Roman"/>
          <w:sz w:val="24"/>
          <w:szCs w:val="24"/>
        </w:rPr>
        <w:t xml:space="preserve"> is</w:t>
      </w:r>
      <w:r w:rsidRPr="0099745F">
        <w:rPr>
          <w:rFonts w:ascii="Times New Roman" w:hAnsi="Times New Roman" w:cs="Times New Roman"/>
          <w:sz w:val="24"/>
          <w:szCs w:val="24"/>
        </w:rPr>
        <w:t xml:space="preserve"> a soci</w:t>
      </w:r>
      <w:r w:rsidRPr="0099745F">
        <w:rPr>
          <w:rFonts w:ascii="Times New Roman" w:hAnsi="Times New Roman" w:cs="Times New Roman"/>
          <w:sz w:val="24"/>
          <w:szCs w:val="24"/>
        </w:rPr>
        <w:t xml:space="preserve">al system </w:t>
      </w:r>
      <w:r w:rsidRPr="0099745F">
        <w:rPr>
          <w:rFonts w:ascii="Times New Roman" w:hAnsi="Times New Roman" w:cs="Times New Roman"/>
          <w:sz w:val="24"/>
          <w:szCs w:val="24"/>
        </w:rPr>
        <w:t>made up of interconnected parts and aims at fostering a state of balance in the society</w:t>
      </w:r>
      <w:r w:rsidRPr="0099745F">
        <w:rPr>
          <w:rFonts w:ascii="Times New Roman" w:hAnsi="Times New Roman" w:cs="Times New Roman"/>
          <w:color w:val="222222"/>
          <w:sz w:val="24"/>
          <w:szCs w:val="24"/>
          <w:shd w:val="clear" w:color="auto" w:fill="FFFFFF"/>
        </w:rPr>
        <w:t xml:space="preserve"> (Samn</w:t>
      </w:r>
      <w:r w:rsidRPr="0099745F">
        <w:rPr>
          <w:rFonts w:ascii="Times New Roman" w:hAnsi="Times New Roman" w:cs="Times New Roman"/>
          <w:color w:val="222222"/>
          <w:sz w:val="24"/>
          <w:szCs w:val="24"/>
          <w:shd w:val="clear" w:color="auto" w:fill="FFFFFF"/>
        </w:rPr>
        <w:t>ani, 2013).</w:t>
      </w:r>
      <w:r w:rsidRPr="0099745F">
        <w:rPr>
          <w:rFonts w:ascii="Times New Roman" w:hAnsi="Times New Roman" w:cs="Times New Roman"/>
          <w:sz w:val="24"/>
          <w:szCs w:val="24"/>
        </w:rPr>
        <w:t xml:space="preserve"> The relationship in the society can be dysfunctional if the society takes the relationship between the employee and employer in their own way without any aspect of consistency, balance </w:t>
      </w:r>
      <w:r w:rsidRPr="0099745F">
        <w:rPr>
          <w:rFonts w:ascii="Times New Roman" w:hAnsi="Times New Roman" w:cs="Times New Roman"/>
          <w:noProof/>
          <w:sz w:val="24"/>
          <w:szCs w:val="24"/>
        </w:rPr>
        <w:t>and</w:t>
      </w:r>
      <w:r w:rsidRPr="0099745F">
        <w:rPr>
          <w:rFonts w:ascii="Times New Roman" w:hAnsi="Times New Roman" w:cs="Times New Roman"/>
          <w:sz w:val="24"/>
          <w:szCs w:val="24"/>
        </w:rPr>
        <w:t xml:space="preserve"> productivity which may end up creating a hostile enviro</w:t>
      </w:r>
      <w:r w:rsidRPr="0099745F">
        <w:rPr>
          <w:rFonts w:ascii="Times New Roman" w:hAnsi="Times New Roman" w:cs="Times New Roman"/>
          <w:sz w:val="24"/>
          <w:szCs w:val="24"/>
        </w:rPr>
        <w:t>nment. The healthier the relationship between the employees, employer and the customers the better the productivity of the workplace.</w:t>
      </w:r>
    </w:p>
    <w:p w14:paraId="373676A0" w14:textId="77777777" w:rsidR="00F62839" w:rsidRPr="0099745F" w:rsidRDefault="004A0E31" w:rsidP="00F378FE">
      <w:pPr>
        <w:spacing w:line="480" w:lineRule="auto"/>
        <w:ind w:firstLine="720"/>
        <w:rPr>
          <w:rFonts w:ascii="Times New Roman" w:hAnsi="Times New Roman" w:cs="Times New Roman"/>
          <w:sz w:val="24"/>
          <w:szCs w:val="24"/>
        </w:rPr>
      </w:pPr>
      <w:r w:rsidRPr="0099745F">
        <w:rPr>
          <w:rFonts w:ascii="Times New Roman" w:hAnsi="Times New Roman" w:cs="Times New Roman"/>
          <w:sz w:val="24"/>
          <w:szCs w:val="24"/>
        </w:rPr>
        <w:t>Since structural functionalist relates to</w:t>
      </w:r>
      <w:r w:rsidRPr="0099745F">
        <w:rPr>
          <w:rFonts w:ascii="Times New Roman" w:hAnsi="Times New Roman" w:cs="Times New Roman"/>
          <w:sz w:val="24"/>
          <w:szCs w:val="24"/>
        </w:rPr>
        <w:t xml:space="preserve"> the</w:t>
      </w:r>
      <w:r w:rsidRPr="0099745F">
        <w:rPr>
          <w:rFonts w:ascii="Times New Roman" w:hAnsi="Times New Roman" w:cs="Times New Roman"/>
          <w:sz w:val="24"/>
          <w:szCs w:val="24"/>
        </w:rPr>
        <w:t xml:space="preserve"> </w:t>
      </w:r>
      <w:r w:rsidRPr="0099745F">
        <w:rPr>
          <w:rFonts w:ascii="Times New Roman" w:hAnsi="Times New Roman" w:cs="Times New Roman"/>
          <w:noProof/>
          <w:sz w:val="24"/>
          <w:szCs w:val="24"/>
        </w:rPr>
        <w:t>workplace</w:t>
      </w:r>
      <w:r w:rsidRPr="0099745F">
        <w:rPr>
          <w:rFonts w:ascii="Times New Roman" w:hAnsi="Times New Roman" w:cs="Times New Roman"/>
          <w:sz w:val="24"/>
          <w:szCs w:val="24"/>
        </w:rPr>
        <w:t>, it views every prof</w:t>
      </w:r>
      <w:r w:rsidRPr="0099745F">
        <w:rPr>
          <w:rFonts w:ascii="Times New Roman" w:hAnsi="Times New Roman" w:cs="Times New Roman"/>
          <w:sz w:val="24"/>
          <w:szCs w:val="24"/>
        </w:rPr>
        <w:t xml:space="preserve">ession as a community having </w:t>
      </w:r>
      <w:r w:rsidRPr="0099745F">
        <w:rPr>
          <w:rFonts w:ascii="Times New Roman" w:hAnsi="Times New Roman" w:cs="Times New Roman"/>
          <w:sz w:val="24"/>
          <w:szCs w:val="24"/>
        </w:rPr>
        <w:t xml:space="preserve">common goals and values. </w:t>
      </w:r>
      <w:r w:rsidRPr="0099745F">
        <w:rPr>
          <w:rFonts w:ascii="Times New Roman" w:hAnsi="Times New Roman" w:cs="Times New Roman"/>
          <w:sz w:val="24"/>
          <w:szCs w:val="24"/>
        </w:rPr>
        <w:t xml:space="preserve">According to </w:t>
      </w:r>
      <w:r w:rsidRPr="0099745F">
        <w:rPr>
          <w:rFonts w:ascii="Times New Roman" w:hAnsi="Times New Roman" w:cs="Times New Roman"/>
          <w:color w:val="222222"/>
          <w:sz w:val="24"/>
          <w:szCs w:val="24"/>
          <w:shd w:val="clear" w:color="auto" w:fill="FFFFFF"/>
        </w:rPr>
        <w:t>Scott (2014), p</w:t>
      </w:r>
      <w:r w:rsidRPr="0099745F">
        <w:rPr>
          <w:rFonts w:ascii="Times New Roman" w:hAnsi="Times New Roman" w:cs="Times New Roman"/>
          <w:sz w:val="24"/>
          <w:szCs w:val="24"/>
        </w:rPr>
        <w:t>rofessionalism a</w:t>
      </w:r>
      <w:r w:rsidRPr="0099745F">
        <w:rPr>
          <w:rFonts w:ascii="Times New Roman" w:hAnsi="Times New Roman" w:cs="Times New Roman"/>
          <w:sz w:val="24"/>
          <w:szCs w:val="24"/>
        </w:rPr>
        <w:t xml:space="preserve">ccording to the paradigm </w:t>
      </w:r>
      <w:r w:rsidRPr="0099745F">
        <w:rPr>
          <w:rFonts w:ascii="Times New Roman" w:hAnsi="Times New Roman" w:cs="Times New Roman"/>
          <w:sz w:val="24"/>
          <w:szCs w:val="24"/>
        </w:rPr>
        <w:t>consists</w:t>
      </w:r>
      <w:r w:rsidRPr="0099745F">
        <w:rPr>
          <w:rFonts w:ascii="Times New Roman" w:hAnsi="Times New Roman" w:cs="Times New Roman"/>
          <w:sz w:val="24"/>
          <w:szCs w:val="24"/>
        </w:rPr>
        <w:t xml:space="preserve"> </w:t>
      </w:r>
      <w:r w:rsidRPr="0099745F">
        <w:rPr>
          <w:rFonts w:ascii="Times New Roman" w:hAnsi="Times New Roman" w:cs="Times New Roman"/>
          <w:noProof/>
          <w:sz w:val="24"/>
          <w:szCs w:val="24"/>
        </w:rPr>
        <w:t>of</w:t>
      </w:r>
      <w:r w:rsidRPr="0099745F">
        <w:rPr>
          <w:rFonts w:ascii="Times New Roman" w:hAnsi="Times New Roman" w:cs="Times New Roman"/>
          <w:sz w:val="24"/>
          <w:szCs w:val="24"/>
        </w:rPr>
        <w:t xml:space="preserve"> an</w:t>
      </w:r>
      <w:r w:rsidRPr="0099745F">
        <w:rPr>
          <w:rFonts w:ascii="Times New Roman" w:hAnsi="Times New Roman" w:cs="Times New Roman"/>
          <w:sz w:val="24"/>
          <w:szCs w:val="24"/>
        </w:rPr>
        <w:t xml:space="preserve"> approach to resolve problems and issues, </w:t>
      </w:r>
      <w:r w:rsidRPr="0099745F">
        <w:rPr>
          <w:rFonts w:ascii="Times New Roman" w:hAnsi="Times New Roman" w:cs="Times New Roman"/>
          <w:sz w:val="24"/>
          <w:szCs w:val="24"/>
        </w:rPr>
        <w:t>what attitude does employee</w:t>
      </w:r>
      <w:r w:rsidRPr="0099745F">
        <w:rPr>
          <w:rFonts w:ascii="Times New Roman" w:hAnsi="Times New Roman" w:cs="Times New Roman"/>
          <w:sz w:val="24"/>
          <w:szCs w:val="24"/>
        </w:rPr>
        <w:t xml:space="preserve"> convey and the kind of interaction and values styles</w:t>
      </w:r>
      <w:r w:rsidRPr="0099745F">
        <w:rPr>
          <w:rFonts w:ascii="Times New Roman" w:hAnsi="Times New Roman" w:cs="Times New Roman"/>
          <w:sz w:val="24"/>
          <w:szCs w:val="24"/>
        </w:rPr>
        <w:t xml:space="preserve"> do they possess</w:t>
      </w:r>
      <w:r w:rsidRPr="0099745F">
        <w:rPr>
          <w:rFonts w:ascii="Times New Roman" w:hAnsi="Times New Roman" w:cs="Times New Roman"/>
          <w:sz w:val="24"/>
          <w:szCs w:val="24"/>
        </w:rPr>
        <w:t>. The comm</w:t>
      </w:r>
      <w:r w:rsidRPr="0099745F">
        <w:rPr>
          <w:rFonts w:ascii="Times New Roman" w:hAnsi="Times New Roman" w:cs="Times New Roman"/>
          <w:sz w:val="24"/>
          <w:szCs w:val="24"/>
        </w:rPr>
        <w:t xml:space="preserve">unity expects the employees to behave accordingly and display at all times the right kind </w:t>
      </w:r>
      <w:r w:rsidRPr="0099745F">
        <w:rPr>
          <w:rFonts w:ascii="Times New Roman" w:hAnsi="Times New Roman" w:cs="Times New Roman"/>
          <w:sz w:val="24"/>
          <w:szCs w:val="24"/>
        </w:rPr>
        <w:lastRenderedPageBreak/>
        <w:t>of behavior professionally. In addition, according to the functionalists, the norm that exists in a workplace is regarded as professional behavior.</w:t>
      </w:r>
    </w:p>
    <w:p w14:paraId="07F33757" w14:textId="77777777" w:rsidR="00B52903" w:rsidRPr="0099745F" w:rsidRDefault="004A0E31" w:rsidP="00F378FE">
      <w:pPr>
        <w:spacing w:line="480" w:lineRule="auto"/>
        <w:ind w:firstLine="720"/>
        <w:rPr>
          <w:rFonts w:ascii="Times New Roman" w:hAnsi="Times New Roman" w:cs="Times New Roman"/>
          <w:sz w:val="24"/>
          <w:szCs w:val="24"/>
        </w:rPr>
      </w:pPr>
      <w:r w:rsidRPr="0099745F">
        <w:rPr>
          <w:rFonts w:ascii="Times New Roman" w:hAnsi="Times New Roman" w:cs="Times New Roman"/>
          <w:sz w:val="24"/>
          <w:szCs w:val="24"/>
        </w:rPr>
        <w:t xml:space="preserve">Structural </w:t>
      </w:r>
      <w:r w:rsidRPr="0099745F">
        <w:rPr>
          <w:rFonts w:ascii="Times New Roman" w:hAnsi="Times New Roman" w:cs="Times New Roman"/>
          <w:sz w:val="24"/>
          <w:szCs w:val="24"/>
        </w:rPr>
        <w:t>discrimination</w:t>
      </w:r>
      <w:r w:rsidRPr="0099745F">
        <w:rPr>
          <w:rFonts w:ascii="Times New Roman" w:hAnsi="Times New Roman" w:cs="Times New Roman"/>
          <w:sz w:val="24"/>
          <w:szCs w:val="24"/>
        </w:rPr>
        <w:t xml:space="preserve"> is a serious issue since it is one of the complex and subtle </w:t>
      </w:r>
      <w:r w:rsidRPr="0099745F">
        <w:rPr>
          <w:rFonts w:ascii="Times New Roman" w:hAnsi="Times New Roman" w:cs="Times New Roman"/>
          <w:noProof/>
          <w:sz w:val="24"/>
          <w:szCs w:val="24"/>
        </w:rPr>
        <w:t>form</w:t>
      </w:r>
      <w:r w:rsidRPr="0099745F">
        <w:rPr>
          <w:rFonts w:ascii="Times New Roman" w:hAnsi="Times New Roman" w:cs="Times New Roman"/>
          <w:noProof/>
          <w:sz w:val="24"/>
          <w:szCs w:val="24"/>
        </w:rPr>
        <w:t>s</w:t>
      </w:r>
      <w:r w:rsidRPr="0099745F">
        <w:rPr>
          <w:rFonts w:ascii="Times New Roman" w:hAnsi="Times New Roman" w:cs="Times New Roman"/>
          <w:sz w:val="24"/>
          <w:szCs w:val="24"/>
        </w:rPr>
        <w:t xml:space="preserve"> of discrimination which is as destructive as the </w:t>
      </w:r>
      <w:r w:rsidRPr="0099745F">
        <w:rPr>
          <w:rFonts w:ascii="Times New Roman" w:hAnsi="Times New Roman" w:cs="Times New Roman"/>
          <w:sz w:val="24"/>
          <w:szCs w:val="24"/>
        </w:rPr>
        <w:t>blatant</w:t>
      </w:r>
      <w:r w:rsidRPr="0099745F">
        <w:rPr>
          <w:rFonts w:ascii="Times New Roman" w:hAnsi="Times New Roman" w:cs="Times New Roman"/>
          <w:sz w:val="24"/>
          <w:szCs w:val="24"/>
        </w:rPr>
        <w:t xml:space="preserve"> discrimination of the first generation. This comes from the fact that structural discrimination portrays the same pat</w:t>
      </w:r>
      <w:r w:rsidRPr="0099745F">
        <w:rPr>
          <w:rFonts w:ascii="Times New Roman" w:hAnsi="Times New Roman" w:cs="Times New Roman"/>
          <w:sz w:val="24"/>
          <w:szCs w:val="24"/>
        </w:rPr>
        <w:t>terns which guilds the interaction between different groups in the same workplace. Having a pattern of interaction within some groups in the workplace tends to exclude the non</w:t>
      </w:r>
      <w:r w:rsidRPr="0099745F">
        <w:rPr>
          <w:rFonts w:ascii="Times New Roman" w:hAnsi="Times New Roman" w:cs="Times New Roman"/>
          <w:sz w:val="24"/>
          <w:szCs w:val="24"/>
        </w:rPr>
        <w:t>-</w:t>
      </w:r>
      <w:r w:rsidRPr="0099745F">
        <w:rPr>
          <w:rFonts w:ascii="Times New Roman" w:hAnsi="Times New Roman" w:cs="Times New Roman"/>
          <w:sz w:val="24"/>
          <w:szCs w:val="24"/>
        </w:rPr>
        <w:t xml:space="preserve">dominant groups. Past research has expounded that the structural </w:t>
      </w:r>
      <w:r w:rsidRPr="0099745F">
        <w:rPr>
          <w:rFonts w:ascii="Times New Roman" w:hAnsi="Times New Roman" w:cs="Times New Roman"/>
          <w:sz w:val="24"/>
          <w:szCs w:val="24"/>
        </w:rPr>
        <w:t>discrimination</w:t>
      </w:r>
      <w:r w:rsidRPr="0099745F">
        <w:rPr>
          <w:rFonts w:ascii="Times New Roman" w:hAnsi="Times New Roman" w:cs="Times New Roman"/>
          <w:sz w:val="24"/>
          <w:szCs w:val="24"/>
        </w:rPr>
        <w:t xml:space="preserve"> </w:t>
      </w:r>
      <w:r w:rsidRPr="0099745F">
        <w:rPr>
          <w:rFonts w:ascii="Times New Roman" w:hAnsi="Times New Roman" w:cs="Times New Roman"/>
          <w:sz w:val="24"/>
          <w:szCs w:val="24"/>
        </w:rPr>
        <w:t xml:space="preserve">has the same effects with the explicit barriers to entry in the </w:t>
      </w:r>
      <w:r w:rsidRPr="0099745F">
        <w:rPr>
          <w:rFonts w:ascii="Times New Roman" w:hAnsi="Times New Roman" w:cs="Times New Roman"/>
          <w:noProof/>
          <w:sz w:val="24"/>
          <w:szCs w:val="24"/>
        </w:rPr>
        <w:t>work</w:t>
      </w:r>
      <w:r w:rsidRPr="0099745F">
        <w:rPr>
          <w:rFonts w:ascii="Times New Roman" w:hAnsi="Times New Roman" w:cs="Times New Roman"/>
          <w:noProof/>
          <w:sz w:val="24"/>
          <w:szCs w:val="24"/>
        </w:rPr>
        <w:t>group</w:t>
      </w:r>
      <w:r w:rsidRPr="0099745F">
        <w:rPr>
          <w:rFonts w:ascii="Times New Roman" w:hAnsi="Times New Roman" w:cs="Times New Roman"/>
          <w:sz w:val="24"/>
          <w:szCs w:val="24"/>
        </w:rPr>
        <w:t xml:space="preserve"> or to </w:t>
      </w:r>
      <w:r w:rsidRPr="0099745F">
        <w:rPr>
          <w:rFonts w:ascii="Times New Roman" w:hAnsi="Times New Roman" w:cs="Times New Roman"/>
          <w:noProof/>
          <w:sz w:val="24"/>
          <w:szCs w:val="24"/>
        </w:rPr>
        <w:t>promot</w:t>
      </w:r>
      <w:r w:rsidRPr="0099745F">
        <w:rPr>
          <w:rFonts w:ascii="Times New Roman" w:hAnsi="Times New Roman" w:cs="Times New Roman"/>
          <w:noProof/>
          <w:sz w:val="24"/>
          <w:szCs w:val="24"/>
        </w:rPr>
        <w:t>e</w:t>
      </w:r>
      <w:r w:rsidRPr="0099745F">
        <w:rPr>
          <w:rFonts w:ascii="Times New Roman" w:hAnsi="Times New Roman" w:cs="Times New Roman"/>
          <w:color w:val="222222"/>
          <w:sz w:val="24"/>
          <w:szCs w:val="24"/>
          <w:shd w:val="clear" w:color="auto" w:fill="FFFFFF"/>
        </w:rPr>
        <w:t xml:space="preserve"> (Powers &amp; Fernandez, 2012)</w:t>
      </w:r>
      <w:r w:rsidRPr="0099745F">
        <w:rPr>
          <w:rFonts w:ascii="Times New Roman" w:hAnsi="Times New Roman" w:cs="Times New Roman"/>
          <w:sz w:val="24"/>
          <w:szCs w:val="24"/>
        </w:rPr>
        <w:t xml:space="preserve">. In </w:t>
      </w:r>
      <w:r w:rsidRPr="0099745F">
        <w:rPr>
          <w:rFonts w:ascii="Times New Roman" w:hAnsi="Times New Roman" w:cs="Times New Roman"/>
          <w:sz w:val="24"/>
          <w:szCs w:val="24"/>
        </w:rPr>
        <w:t>most</w:t>
      </w:r>
      <w:r w:rsidRPr="0099745F">
        <w:rPr>
          <w:rFonts w:ascii="Times New Roman" w:hAnsi="Times New Roman" w:cs="Times New Roman"/>
          <w:sz w:val="24"/>
          <w:szCs w:val="24"/>
        </w:rPr>
        <w:t xml:space="preserve"> of the cases, the women are u</w:t>
      </w:r>
      <w:r w:rsidRPr="0099745F">
        <w:rPr>
          <w:rFonts w:ascii="Times New Roman" w:hAnsi="Times New Roman" w:cs="Times New Roman"/>
          <w:sz w:val="24"/>
          <w:szCs w:val="24"/>
        </w:rPr>
        <w:t>sually undermined by any form of</w:t>
      </w:r>
      <w:r w:rsidRPr="0099745F">
        <w:rPr>
          <w:rFonts w:ascii="Times New Roman" w:hAnsi="Times New Roman" w:cs="Times New Roman"/>
          <w:sz w:val="24"/>
          <w:szCs w:val="24"/>
        </w:rPr>
        <w:t xml:space="preserve"> discrimination that exists in the workplace and of which more often ha</w:t>
      </w:r>
      <w:r w:rsidRPr="0099745F">
        <w:rPr>
          <w:rFonts w:ascii="Times New Roman" w:hAnsi="Times New Roman" w:cs="Times New Roman"/>
          <w:sz w:val="24"/>
          <w:szCs w:val="24"/>
        </w:rPr>
        <w:t xml:space="preserve">s been found to be the structural discrimination. </w:t>
      </w:r>
      <w:r w:rsidRPr="0099745F">
        <w:rPr>
          <w:rFonts w:ascii="Times New Roman" w:hAnsi="Times New Roman" w:cs="Times New Roman"/>
          <w:sz w:val="24"/>
          <w:szCs w:val="24"/>
        </w:rPr>
        <w:t>Some</w:t>
      </w:r>
      <w:r w:rsidRPr="0099745F">
        <w:rPr>
          <w:rFonts w:ascii="Times New Roman" w:hAnsi="Times New Roman" w:cs="Times New Roman"/>
          <w:sz w:val="24"/>
          <w:szCs w:val="24"/>
        </w:rPr>
        <w:t xml:space="preserve"> of the examples of discrimination to women in</w:t>
      </w:r>
      <w:r w:rsidRPr="0099745F">
        <w:rPr>
          <w:rFonts w:ascii="Times New Roman" w:hAnsi="Times New Roman" w:cs="Times New Roman"/>
          <w:sz w:val="24"/>
          <w:szCs w:val="24"/>
        </w:rPr>
        <w:t xml:space="preserve"> the</w:t>
      </w:r>
      <w:r w:rsidRPr="0099745F">
        <w:rPr>
          <w:rFonts w:ascii="Times New Roman" w:hAnsi="Times New Roman" w:cs="Times New Roman"/>
          <w:sz w:val="24"/>
          <w:szCs w:val="24"/>
        </w:rPr>
        <w:t xml:space="preserve"> </w:t>
      </w:r>
      <w:r w:rsidRPr="0099745F">
        <w:rPr>
          <w:rFonts w:ascii="Times New Roman" w:hAnsi="Times New Roman" w:cs="Times New Roman"/>
          <w:noProof/>
          <w:sz w:val="24"/>
          <w:szCs w:val="24"/>
        </w:rPr>
        <w:t>workplace</w:t>
      </w:r>
      <w:r w:rsidRPr="0099745F">
        <w:rPr>
          <w:rFonts w:ascii="Times New Roman" w:hAnsi="Times New Roman" w:cs="Times New Roman"/>
          <w:sz w:val="24"/>
          <w:szCs w:val="24"/>
        </w:rPr>
        <w:t xml:space="preserve"> may include</w:t>
      </w:r>
      <w:r w:rsidRPr="0099745F">
        <w:rPr>
          <w:rFonts w:ascii="Times New Roman" w:hAnsi="Times New Roman" w:cs="Times New Roman"/>
          <w:sz w:val="24"/>
          <w:szCs w:val="24"/>
        </w:rPr>
        <w:t xml:space="preserve"> sanctioning behavior that originates from various </w:t>
      </w:r>
      <w:r w:rsidRPr="0099745F">
        <w:rPr>
          <w:rFonts w:ascii="Times New Roman" w:hAnsi="Times New Roman" w:cs="Times New Roman"/>
          <w:sz w:val="24"/>
          <w:szCs w:val="24"/>
        </w:rPr>
        <w:t>stereotypes</w:t>
      </w:r>
      <w:r w:rsidRPr="0099745F">
        <w:rPr>
          <w:rFonts w:ascii="Times New Roman" w:hAnsi="Times New Roman" w:cs="Times New Roman"/>
          <w:sz w:val="24"/>
          <w:szCs w:val="24"/>
        </w:rPr>
        <w:t xml:space="preserve"> about </w:t>
      </w:r>
      <w:r w:rsidRPr="0099745F">
        <w:rPr>
          <w:rFonts w:ascii="Times New Roman" w:hAnsi="Times New Roman" w:cs="Times New Roman"/>
          <w:sz w:val="24"/>
          <w:szCs w:val="24"/>
        </w:rPr>
        <w:t>gender</w:t>
      </w:r>
      <w:r w:rsidRPr="0099745F">
        <w:rPr>
          <w:rFonts w:ascii="Times New Roman" w:hAnsi="Times New Roman" w:cs="Times New Roman"/>
          <w:sz w:val="24"/>
          <w:szCs w:val="24"/>
        </w:rPr>
        <w:t xml:space="preserve"> </w:t>
      </w:r>
      <w:r w:rsidRPr="0099745F">
        <w:rPr>
          <w:rFonts w:ascii="Times New Roman" w:hAnsi="Times New Roman" w:cs="Times New Roman"/>
          <w:sz w:val="24"/>
          <w:szCs w:val="24"/>
        </w:rPr>
        <w:t>orientation</w:t>
      </w:r>
      <w:r w:rsidRPr="0099745F">
        <w:rPr>
          <w:rFonts w:ascii="Times New Roman" w:hAnsi="Times New Roman" w:cs="Times New Roman"/>
          <w:sz w:val="24"/>
          <w:szCs w:val="24"/>
        </w:rPr>
        <w:t xml:space="preserve">, freezing women from certain social interactions and viewing them with a form of perceived </w:t>
      </w:r>
      <w:r w:rsidRPr="0099745F">
        <w:rPr>
          <w:rFonts w:ascii="Times New Roman" w:hAnsi="Times New Roman" w:cs="Times New Roman"/>
          <w:sz w:val="24"/>
          <w:szCs w:val="24"/>
        </w:rPr>
        <w:t>in</w:t>
      </w:r>
      <w:r w:rsidRPr="0099745F">
        <w:rPr>
          <w:rFonts w:ascii="Times New Roman" w:hAnsi="Times New Roman" w:cs="Times New Roman"/>
          <w:sz w:val="24"/>
          <w:szCs w:val="24"/>
        </w:rPr>
        <w:t>competence.</w:t>
      </w:r>
    </w:p>
    <w:p w14:paraId="189EB95C" w14:textId="77777777" w:rsidR="008A7059" w:rsidRPr="0099745F" w:rsidRDefault="004A0E31" w:rsidP="00F378FE">
      <w:pPr>
        <w:spacing w:line="480" w:lineRule="auto"/>
        <w:ind w:firstLine="720"/>
        <w:rPr>
          <w:rFonts w:ascii="Times New Roman" w:hAnsi="Times New Roman" w:cs="Times New Roman"/>
          <w:sz w:val="24"/>
          <w:szCs w:val="24"/>
        </w:rPr>
      </w:pPr>
      <w:r w:rsidRPr="0099745F">
        <w:rPr>
          <w:rFonts w:ascii="Times New Roman" w:hAnsi="Times New Roman" w:cs="Times New Roman"/>
          <w:sz w:val="24"/>
          <w:szCs w:val="24"/>
        </w:rPr>
        <w:t>Again,</w:t>
      </w:r>
      <w:r w:rsidRPr="0099745F">
        <w:rPr>
          <w:rFonts w:ascii="Times New Roman" w:hAnsi="Times New Roman" w:cs="Times New Roman"/>
          <w:sz w:val="24"/>
          <w:szCs w:val="24"/>
        </w:rPr>
        <w:t xml:space="preserve"> structural </w:t>
      </w:r>
      <w:r>
        <w:rPr>
          <w:rFonts w:ascii="Times New Roman" w:hAnsi="Times New Roman" w:cs="Times New Roman"/>
          <w:sz w:val="24"/>
          <w:szCs w:val="24"/>
        </w:rPr>
        <w:t>functionalis</w:t>
      </w:r>
      <w:r w:rsidRPr="0099745F">
        <w:rPr>
          <w:rFonts w:ascii="Times New Roman" w:hAnsi="Times New Roman" w:cs="Times New Roman"/>
          <w:sz w:val="24"/>
          <w:szCs w:val="24"/>
        </w:rPr>
        <w:t xml:space="preserve">m </w:t>
      </w:r>
      <w:r w:rsidRPr="0099745F">
        <w:rPr>
          <w:rFonts w:ascii="Times New Roman" w:hAnsi="Times New Roman" w:cs="Times New Roman"/>
          <w:noProof/>
          <w:sz w:val="24"/>
          <w:szCs w:val="24"/>
        </w:rPr>
        <w:t>ha</w:t>
      </w:r>
      <w:r w:rsidRPr="0099745F">
        <w:rPr>
          <w:rFonts w:ascii="Times New Roman" w:hAnsi="Times New Roman" w:cs="Times New Roman"/>
          <w:noProof/>
          <w:sz w:val="24"/>
          <w:szCs w:val="24"/>
        </w:rPr>
        <w:t>s</w:t>
      </w:r>
      <w:r w:rsidRPr="0099745F">
        <w:rPr>
          <w:rFonts w:ascii="Times New Roman" w:hAnsi="Times New Roman" w:cs="Times New Roman"/>
          <w:sz w:val="24"/>
          <w:szCs w:val="24"/>
        </w:rPr>
        <w:t xml:space="preserve"> also raised that social, political and economic factors also magnify the differences on how the different gende</w:t>
      </w:r>
      <w:r w:rsidRPr="0099745F">
        <w:rPr>
          <w:rFonts w:ascii="Times New Roman" w:hAnsi="Times New Roman" w:cs="Times New Roman"/>
          <w:sz w:val="24"/>
          <w:szCs w:val="24"/>
        </w:rPr>
        <w:t xml:space="preserve">rs in the workplace are treated. In addition, the political, social and economic factors are also affected </w:t>
      </w:r>
      <w:r w:rsidRPr="0099745F">
        <w:rPr>
          <w:rFonts w:ascii="Times New Roman" w:hAnsi="Times New Roman" w:cs="Times New Roman"/>
          <w:sz w:val="24"/>
          <w:szCs w:val="24"/>
        </w:rPr>
        <w:t>by</w:t>
      </w:r>
      <w:r w:rsidRPr="0099745F">
        <w:rPr>
          <w:rFonts w:ascii="Times New Roman" w:hAnsi="Times New Roman" w:cs="Times New Roman"/>
          <w:sz w:val="24"/>
          <w:szCs w:val="24"/>
        </w:rPr>
        <w:t xml:space="preserve"> the behavior exhibited by the </w:t>
      </w:r>
      <w:r w:rsidRPr="0099745F">
        <w:rPr>
          <w:rFonts w:ascii="Times New Roman" w:hAnsi="Times New Roman" w:cs="Times New Roman"/>
          <w:sz w:val="24"/>
          <w:szCs w:val="24"/>
        </w:rPr>
        <w:t>employer</w:t>
      </w:r>
      <w:r w:rsidRPr="0099745F">
        <w:rPr>
          <w:rFonts w:ascii="Times New Roman" w:hAnsi="Times New Roman" w:cs="Times New Roman"/>
          <w:sz w:val="24"/>
          <w:szCs w:val="24"/>
        </w:rPr>
        <w:t xml:space="preserve"> in the workplace. </w:t>
      </w:r>
      <w:r w:rsidRPr="0099745F">
        <w:rPr>
          <w:rFonts w:ascii="Times New Roman" w:hAnsi="Times New Roman" w:cs="Times New Roman"/>
          <w:sz w:val="24"/>
          <w:szCs w:val="24"/>
        </w:rPr>
        <w:t>M</w:t>
      </w:r>
      <w:r w:rsidRPr="0099745F">
        <w:rPr>
          <w:rFonts w:ascii="Times New Roman" w:hAnsi="Times New Roman" w:cs="Times New Roman"/>
          <w:sz w:val="24"/>
          <w:szCs w:val="24"/>
        </w:rPr>
        <w:t>ore attention should be placed on the exogenous forces that have been found to take plac</w:t>
      </w:r>
      <w:r w:rsidRPr="0099745F">
        <w:rPr>
          <w:rFonts w:ascii="Times New Roman" w:hAnsi="Times New Roman" w:cs="Times New Roman"/>
          <w:sz w:val="24"/>
          <w:szCs w:val="24"/>
        </w:rPr>
        <w:t xml:space="preserve">e within a good number of </w:t>
      </w:r>
      <w:r w:rsidRPr="0099745F">
        <w:rPr>
          <w:rFonts w:ascii="Times New Roman" w:hAnsi="Times New Roman" w:cs="Times New Roman"/>
          <w:noProof/>
          <w:sz w:val="24"/>
          <w:szCs w:val="24"/>
        </w:rPr>
        <w:t>organizations.</w:t>
      </w:r>
      <w:r w:rsidRPr="0099745F">
        <w:rPr>
          <w:rFonts w:ascii="Times New Roman" w:hAnsi="Times New Roman" w:cs="Times New Roman"/>
          <w:sz w:val="24"/>
          <w:szCs w:val="24"/>
        </w:rPr>
        <w:t xml:space="preserve"> </w:t>
      </w:r>
      <w:r w:rsidRPr="0099745F">
        <w:rPr>
          <w:rFonts w:ascii="Times New Roman" w:hAnsi="Times New Roman" w:cs="Times New Roman"/>
          <w:sz w:val="24"/>
          <w:szCs w:val="24"/>
        </w:rPr>
        <w:t xml:space="preserve">According to </w:t>
      </w:r>
      <w:r w:rsidRPr="0099745F">
        <w:rPr>
          <w:rFonts w:ascii="Times New Roman" w:hAnsi="Times New Roman" w:cs="Times New Roman"/>
          <w:color w:val="222222"/>
          <w:sz w:val="24"/>
          <w:szCs w:val="24"/>
          <w:shd w:val="clear" w:color="auto" w:fill="FFFFFF"/>
        </w:rPr>
        <w:t>Minott (2016),</w:t>
      </w:r>
      <w:r w:rsidRPr="0099745F">
        <w:rPr>
          <w:rFonts w:ascii="Times New Roman" w:hAnsi="Times New Roman" w:cs="Times New Roman"/>
          <w:sz w:val="24"/>
          <w:szCs w:val="24"/>
        </w:rPr>
        <w:t xml:space="preserve"> to understand how discrimination works in the workplace today, it is necessary to evaluate the relationship between the </w:t>
      </w:r>
      <w:r w:rsidRPr="0099745F">
        <w:rPr>
          <w:rFonts w:ascii="Times New Roman" w:hAnsi="Times New Roman" w:cs="Times New Roman"/>
          <w:sz w:val="24"/>
          <w:szCs w:val="24"/>
        </w:rPr>
        <w:t>structures</w:t>
      </w:r>
      <w:r w:rsidRPr="0099745F">
        <w:rPr>
          <w:rFonts w:ascii="Times New Roman" w:hAnsi="Times New Roman" w:cs="Times New Roman"/>
          <w:sz w:val="24"/>
          <w:szCs w:val="24"/>
        </w:rPr>
        <w:t xml:space="preserve"> that are present in the organization and the outside forces. This is true because some of the </w:t>
      </w:r>
      <w:r w:rsidRPr="0099745F">
        <w:rPr>
          <w:rFonts w:ascii="Times New Roman" w:hAnsi="Times New Roman" w:cs="Times New Roman"/>
          <w:sz w:val="24"/>
          <w:szCs w:val="24"/>
        </w:rPr>
        <w:t>behaviors</w:t>
      </w:r>
      <w:r w:rsidRPr="0099745F">
        <w:rPr>
          <w:rFonts w:ascii="Times New Roman" w:hAnsi="Times New Roman" w:cs="Times New Roman"/>
          <w:sz w:val="24"/>
          <w:szCs w:val="24"/>
        </w:rPr>
        <w:t xml:space="preserve"> that may seem </w:t>
      </w:r>
      <w:r w:rsidRPr="0099745F">
        <w:rPr>
          <w:rFonts w:ascii="Times New Roman" w:hAnsi="Times New Roman" w:cs="Times New Roman"/>
          <w:noProof/>
          <w:sz w:val="24"/>
          <w:szCs w:val="24"/>
        </w:rPr>
        <w:t>gender</w:t>
      </w:r>
      <w:r w:rsidRPr="0099745F">
        <w:rPr>
          <w:rFonts w:ascii="Times New Roman" w:hAnsi="Times New Roman" w:cs="Times New Roman"/>
          <w:noProof/>
          <w:sz w:val="24"/>
          <w:szCs w:val="24"/>
        </w:rPr>
        <w:t>-</w:t>
      </w:r>
      <w:r w:rsidRPr="0099745F">
        <w:rPr>
          <w:rFonts w:ascii="Times New Roman" w:hAnsi="Times New Roman" w:cs="Times New Roman"/>
          <w:noProof/>
          <w:sz w:val="24"/>
          <w:szCs w:val="24"/>
        </w:rPr>
        <w:t>neutral</w:t>
      </w:r>
      <w:r w:rsidRPr="0099745F">
        <w:rPr>
          <w:rFonts w:ascii="Times New Roman" w:hAnsi="Times New Roman" w:cs="Times New Roman"/>
          <w:sz w:val="24"/>
          <w:szCs w:val="24"/>
        </w:rPr>
        <w:t xml:space="preserve"> and treated in isolation may end u</w:t>
      </w:r>
      <w:r w:rsidRPr="0099745F">
        <w:rPr>
          <w:rFonts w:ascii="Times New Roman" w:hAnsi="Times New Roman" w:cs="Times New Roman"/>
          <w:sz w:val="24"/>
          <w:szCs w:val="24"/>
        </w:rPr>
        <w:t>p</w:t>
      </w:r>
      <w:r w:rsidRPr="0099745F">
        <w:rPr>
          <w:rFonts w:ascii="Times New Roman" w:hAnsi="Times New Roman" w:cs="Times New Roman"/>
          <w:sz w:val="24"/>
          <w:szCs w:val="24"/>
        </w:rPr>
        <w:t xml:space="preserve"> producing gender </w:t>
      </w:r>
      <w:r w:rsidRPr="0099745F">
        <w:rPr>
          <w:rFonts w:ascii="Times New Roman" w:hAnsi="Times New Roman" w:cs="Times New Roman"/>
          <w:sz w:val="24"/>
          <w:szCs w:val="24"/>
        </w:rPr>
        <w:t xml:space="preserve">bias </w:t>
      </w:r>
      <w:r w:rsidRPr="0099745F">
        <w:rPr>
          <w:rFonts w:ascii="Times New Roman" w:hAnsi="Times New Roman" w:cs="Times New Roman"/>
          <w:sz w:val="24"/>
          <w:szCs w:val="24"/>
        </w:rPr>
        <w:t>when combined</w:t>
      </w:r>
      <w:r w:rsidRPr="0099745F">
        <w:rPr>
          <w:rFonts w:ascii="Times New Roman" w:hAnsi="Times New Roman" w:cs="Times New Roman"/>
          <w:sz w:val="24"/>
          <w:szCs w:val="24"/>
        </w:rPr>
        <w:t xml:space="preserve"> with broader exclusionary </w:t>
      </w:r>
      <w:r w:rsidRPr="0099745F">
        <w:rPr>
          <w:rFonts w:ascii="Times New Roman" w:hAnsi="Times New Roman" w:cs="Times New Roman"/>
          <w:sz w:val="24"/>
          <w:szCs w:val="24"/>
        </w:rPr>
        <w:lastRenderedPageBreak/>
        <w:t>patterns.</w:t>
      </w:r>
      <w:r w:rsidRPr="0099745F">
        <w:rPr>
          <w:rFonts w:ascii="Times New Roman" w:hAnsi="Times New Roman" w:cs="Times New Roman"/>
          <w:sz w:val="24"/>
          <w:szCs w:val="24"/>
        </w:rPr>
        <w:t xml:space="preserve"> It is also wor</w:t>
      </w:r>
      <w:r w:rsidRPr="0099745F">
        <w:rPr>
          <w:rFonts w:ascii="Times New Roman" w:hAnsi="Times New Roman" w:cs="Times New Roman"/>
          <w:sz w:val="24"/>
          <w:szCs w:val="24"/>
        </w:rPr>
        <w:t xml:space="preserve">th to note that any aspect of gender bias may vary </w:t>
      </w:r>
      <w:r w:rsidRPr="0099745F">
        <w:rPr>
          <w:rFonts w:ascii="Times New Roman" w:hAnsi="Times New Roman" w:cs="Times New Roman"/>
          <w:sz w:val="24"/>
          <w:szCs w:val="24"/>
        </w:rPr>
        <w:t>depending</w:t>
      </w:r>
      <w:r w:rsidRPr="0099745F">
        <w:rPr>
          <w:rFonts w:ascii="Times New Roman" w:hAnsi="Times New Roman" w:cs="Times New Roman"/>
          <w:sz w:val="24"/>
          <w:szCs w:val="24"/>
        </w:rPr>
        <w:t xml:space="preserve"> on the organizational culture and the context in which it occurs. What is experienced in the end is that the perceptions of various </w:t>
      </w:r>
      <w:r w:rsidRPr="0099745F">
        <w:rPr>
          <w:rFonts w:ascii="Times New Roman" w:hAnsi="Times New Roman" w:cs="Times New Roman"/>
          <w:sz w:val="24"/>
          <w:szCs w:val="24"/>
        </w:rPr>
        <w:t>participants</w:t>
      </w:r>
      <w:r w:rsidRPr="0099745F">
        <w:rPr>
          <w:rFonts w:ascii="Times New Roman" w:hAnsi="Times New Roman" w:cs="Times New Roman"/>
          <w:sz w:val="24"/>
          <w:szCs w:val="24"/>
        </w:rPr>
        <w:t xml:space="preserve"> in the workplace </w:t>
      </w:r>
      <w:r w:rsidRPr="0099745F">
        <w:rPr>
          <w:rFonts w:ascii="Times New Roman" w:hAnsi="Times New Roman" w:cs="Times New Roman"/>
          <w:noProof/>
          <w:sz w:val="24"/>
          <w:szCs w:val="24"/>
        </w:rPr>
        <w:t>are</w:t>
      </w:r>
      <w:r w:rsidRPr="0099745F">
        <w:rPr>
          <w:rFonts w:ascii="Times New Roman" w:hAnsi="Times New Roman" w:cs="Times New Roman"/>
          <w:sz w:val="24"/>
          <w:szCs w:val="24"/>
        </w:rPr>
        <w:t xml:space="preserve"> shaped differently. </w:t>
      </w:r>
      <w:r w:rsidRPr="0099745F">
        <w:rPr>
          <w:rFonts w:ascii="Times New Roman" w:hAnsi="Times New Roman" w:cs="Times New Roman"/>
          <w:sz w:val="24"/>
          <w:szCs w:val="24"/>
        </w:rPr>
        <w:t>Howeve</w:t>
      </w:r>
      <w:r w:rsidRPr="0099745F">
        <w:rPr>
          <w:rFonts w:ascii="Times New Roman" w:hAnsi="Times New Roman" w:cs="Times New Roman"/>
          <w:sz w:val="24"/>
          <w:szCs w:val="24"/>
        </w:rPr>
        <w:t>r,</w:t>
      </w:r>
      <w:r w:rsidRPr="0099745F">
        <w:rPr>
          <w:rFonts w:ascii="Times New Roman" w:hAnsi="Times New Roman" w:cs="Times New Roman"/>
          <w:sz w:val="24"/>
          <w:szCs w:val="24"/>
        </w:rPr>
        <w:t xml:space="preserve"> functionalist perspective</w:t>
      </w:r>
      <w:r w:rsidRPr="0099745F">
        <w:rPr>
          <w:rFonts w:ascii="Times New Roman" w:hAnsi="Times New Roman" w:cs="Times New Roman"/>
          <w:sz w:val="24"/>
          <w:szCs w:val="24"/>
        </w:rPr>
        <w:t xml:space="preserve"> </w:t>
      </w:r>
      <w:r w:rsidRPr="0099745F">
        <w:rPr>
          <w:rFonts w:ascii="Times New Roman" w:hAnsi="Times New Roman" w:cs="Times New Roman"/>
          <w:noProof/>
          <w:sz w:val="24"/>
          <w:szCs w:val="24"/>
        </w:rPr>
        <w:t>ha</w:t>
      </w:r>
      <w:r w:rsidRPr="0099745F">
        <w:rPr>
          <w:rFonts w:ascii="Times New Roman" w:hAnsi="Times New Roman" w:cs="Times New Roman"/>
          <w:noProof/>
          <w:sz w:val="24"/>
          <w:szCs w:val="24"/>
        </w:rPr>
        <w:t>s</w:t>
      </w:r>
      <w:r w:rsidRPr="0099745F">
        <w:rPr>
          <w:rFonts w:ascii="Times New Roman" w:hAnsi="Times New Roman" w:cs="Times New Roman"/>
          <w:sz w:val="24"/>
          <w:szCs w:val="24"/>
        </w:rPr>
        <w:t xml:space="preserve"> put it clear that it is difficult to draw a line between albeit professional, discriminatory </w:t>
      </w:r>
      <w:r w:rsidRPr="0099745F">
        <w:rPr>
          <w:rFonts w:ascii="Times New Roman" w:hAnsi="Times New Roman" w:cs="Times New Roman"/>
          <w:sz w:val="24"/>
          <w:szCs w:val="24"/>
        </w:rPr>
        <w:t xml:space="preserve">and lawful </w:t>
      </w:r>
      <w:r w:rsidRPr="0099745F">
        <w:rPr>
          <w:rFonts w:ascii="Times New Roman" w:hAnsi="Times New Roman" w:cs="Times New Roman"/>
          <w:sz w:val="24"/>
          <w:szCs w:val="24"/>
        </w:rPr>
        <w:t>harassment and destructive behavior in the workplace</w:t>
      </w:r>
      <w:r w:rsidRPr="0099745F">
        <w:rPr>
          <w:rFonts w:ascii="Times New Roman" w:hAnsi="Times New Roman" w:cs="Times New Roman"/>
          <w:color w:val="222222"/>
          <w:sz w:val="24"/>
          <w:szCs w:val="24"/>
          <w:shd w:val="clear" w:color="auto" w:fill="FFFFFF"/>
        </w:rPr>
        <w:t xml:space="preserve"> (Hoogervorst, 2017)</w:t>
      </w:r>
      <w:r w:rsidRPr="0099745F">
        <w:rPr>
          <w:rFonts w:ascii="Times New Roman" w:hAnsi="Times New Roman" w:cs="Times New Roman"/>
          <w:sz w:val="24"/>
          <w:szCs w:val="24"/>
        </w:rPr>
        <w:t xml:space="preserve">. For </w:t>
      </w:r>
      <w:r w:rsidRPr="0099745F">
        <w:rPr>
          <w:rFonts w:ascii="Times New Roman" w:hAnsi="Times New Roman" w:cs="Times New Roman"/>
          <w:sz w:val="24"/>
          <w:szCs w:val="24"/>
        </w:rPr>
        <w:t>that reason</w:t>
      </w:r>
      <w:r w:rsidRPr="0099745F">
        <w:rPr>
          <w:rFonts w:ascii="Times New Roman" w:hAnsi="Times New Roman" w:cs="Times New Roman"/>
          <w:sz w:val="24"/>
          <w:szCs w:val="24"/>
        </w:rPr>
        <w:t xml:space="preserve">, what </w:t>
      </w:r>
      <w:r w:rsidRPr="0099745F">
        <w:rPr>
          <w:rFonts w:ascii="Times New Roman" w:hAnsi="Times New Roman" w:cs="Times New Roman"/>
          <w:sz w:val="24"/>
          <w:szCs w:val="24"/>
        </w:rPr>
        <w:t xml:space="preserve">structural </w:t>
      </w:r>
      <w:r w:rsidRPr="0099745F">
        <w:rPr>
          <w:rFonts w:ascii="Times New Roman" w:hAnsi="Times New Roman" w:cs="Times New Roman"/>
          <w:sz w:val="24"/>
          <w:szCs w:val="24"/>
        </w:rPr>
        <w:t>functional</w:t>
      </w:r>
      <w:r>
        <w:rPr>
          <w:rFonts w:ascii="Times New Roman" w:hAnsi="Times New Roman" w:cs="Times New Roman"/>
          <w:sz w:val="24"/>
          <w:szCs w:val="24"/>
        </w:rPr>
        <w:t>ist</w:t>
      </w:r>
      <w:r w:rsidRPr="0099745F">
        <w:rPr>
          <w:rFonts w:ascii="Times New Roman" w:hAnsi="Times New Roman" w:cs="Times New Roman"/>
          <w:sz w:val="24"/>
          <w:szCs w:val="24"/>
        </w:rPr>
        <w:t xml:space="preserve"> questions </w:t>
      </w:r>
      <w:r w:rsidRPr="0099745F">
        <w:rPr>
          <w:rFonts w:ascii="Times New Roman" w:hAnsi="Times New Roman" w:cs="Times New Roman"/>
          <w:noProof/>
          <w:sz w:val="24"/>
          <w:szCs w:val="24"/>
        </w:rPr>
        <w:t>are</w:t>
      </w:r>
      <w:r w:rsidRPr="0099745F">
        <w:rPr>
          <w:rFonts w:ascii="Times New Roman" w:hAnsi="Times New Roman" w:cs="Times New Roman"/>
          <w:sz w:val="24"/>
          <w:szCs w:val="24"/>
        </w:rPr>
        <w:t xml:space="preserve"> that whether the existing exogenous forces are truly exogenous raising some caution that the employers are doing something </w:t>
      </w:r>
      <w:r w:rsidRPr="0099745F">
        <w:rPr>
          <w:rFonts w:ascii="Times New Roman" w:hAnsi="Times New Roman" w:cs="Times New Roman"/>
          <w:sz w:val="24"/>
          <w:szCs w:val="24"/>
        </w:rPr>
        <w:t xml:space="preserve">constructive </w:t>
      </w:r>
      <w:r w:rsidRPr="0099745F">
        <w:rPr>
          <w:rFonts w:ascii="Times New Roman" w:hAnsi="Times New Roman" w:cs="Times New Roman"/>
          <w:sz w:val="24"/>
          <w:szCs w:val="24"/>
        </w:rPr>
        <w:t>to either magnify or solidify the workplace behaviors.</w:t>
      </w:r>
    </w:p>
    <w:p w14:paraId="409A8E19" w14:textId="77777777" w:rsidR="000F578C" w:rsidRPr="0099745F" w:rsidRDefault="004A0E31" w:rsidP="00F378FE">
      <w:pPr>
        <w:spacing w:line="480" w:lineRule="auto"/>
        <w:ind w:firstLine="720"/>
        <w:rPr>
          <w:rFonts w:ascii="Times New Roman" w:hAnsi="Times New Roman" w:cs="Times New Roman"/>
          <w:sz w:val="24"/>
          <w:szCs w:val="24"/>
        </w:rPr>
      </w:pPr>
      <w:r w:rsidRPr="0099745F">
        <w:rPr>
          <w:rFonts w:ascii="Times New Roman" w:hAnsi="Times New Roman" w:cs="Times New Roman"/>
          <w:sz w:val="24"/>
          <w:szCs w:val="24"/>
        </w:rPr>
        <w:t xml:space="preserve">By use of the </w:t>
      </w:r>
      <w:r w:rsidRPr="0099745F">
        <w:rPr>
          <w:rFonts w:ascii="Times New Roman" w:hAnsi="Times New Roman" w:cs="Times New Roman"/>
          <w:sz w:val="24"/>
          <w:szCs w:val="24"/>
        </w:rPr>
        <w:t>structural</w:t>
      </w:r>
      <w:r w:rsidRPr="0099745F">
        <w:rPr>
          <w:rFonts w:ascii="Times New Roman" w:hAnsi="Times New Roman" w:cs="Times New Roman"/>
          <w:sz w:val="24"/>
          <w:szCs w:val="24"/>
        </w:rPr>
        <w:t xml:space="preserve"> approach</w:t>
      </w:r>
      <w:r w:rsidRPr="0099745F">
        <w:rPr>
          <w:rFonts w:ascii="Times New Roman" w:hAnsi="Times New Roman" w:cs="Times New Roman"/>
          <w:sz w:val="24"/>
          <w:szCs w:val="24"/>
        </w:rPr>
        <w:t xml:space="preserve">, </w:t>
      </w:r>
      <w:r w:rsidRPr="0099745F">
        <w:rPr>
          <w:rFonts w:ascii="Times New Roman" w:hAnsi="Times New Roman" w:cs="Times New Roman"/>
          <w:sz w:val="24"/>
          <w:szCs w:val="24"/>
        </w:rPr>
        <w:t xml:space="preserve">an individual can understand how the various </w:t>
      </w:r>
      <w:r w:rsidRPr="0099745F">
        <w:rPr>
          <w:rFonts w:ascii="Times New Roman" w:hAnsi="Times New Roman" w:cs="Times New Roman"/>
          <w:sz w:val="24"/>
          <w:szCs w:val="24"/>
        </w:rPr>
        <w:t>discrimination</w:t>
      </w:r>
      <w:r w:rsidRPr="0099745F">
        <w:rPr>
          <w:rFonts w:ascii="Times New Roman" w:hAnsi="Times New Roman" w:cs="Times New Roman"/>
          <w:sz w:val="24"/>
          <w:szCs w:val="24"/>
        </w:rPr>
        <w:t xml:space="preserve"> dynamics come through the moment employment structures are established</w:t>
      </w:r>
      <w:r w:rsidRPr="0099745F">
        <w:rPr>
          <w:rFonts w:ascii="Times New Roman" w:hAnsi="Times New Roman" w:cs="Times New Roman"/>
          <w:color w:val="222222"/>
          <w:sz w:val="24"/>
          <w:szCs w:val="24"/>
          <w:shd w:val="clear" w:color="auto" w:fill="FFFFFF"/>
        </w:rPr>
        <w:t xml:space="preserve"> (Rocke, 2015)</w:t>
      </w:r>
      <w:r w:rsidRPr="0099745F">
        <w:rPr>
          <w:rFonts w:ascii="Times New Roman" w:hAnsi="Times New Roman" w:cs="Times New Roman"/>
          <w:sz w:val="24"/>
          <w:szCs w:val="24"/>
        </w:rPr>
        <w:t xml:space="preserve">. In addition, the </w:t>
      </w:r>
      <w:r w:rsidRPr="0099745F">
        <w:rPr>
          <w:rFonts w:ascii="Times New Roman" w:hAnsi="Times New Roman" w:cs="Times New Roman"/>
          <w:sz w:val="24"/>
          <w:szCs w:val="24"/>
        </w:rPr>
        <w:t>employers</w:t>
      </w:r>
      <w:r w:rsidRPr="0099745F">
        <w:rPr>
          <w:rFonts w:ascii="Times New Roman" w:hAnsi="Times New Roman" w:cs="Times New Roman"/>
          <w:sz w:val="24"/>
          <w:szCs w:val="24"/>
        </w:rPr>
        <w:t xml:space="preserve"> are put in a good position to understand why they should be held accountable in case they </w:t>
      </w:r>
      <w:r w:rsidRPr="0099745F">
        <w:rPr>
          <w:rFonts w:ascii="Times New Roman" w:hAnsi="Times New Roman" w:cs="Times New Roman"/>
          <w:noProof/>
          <w:sz w:val="24"/>
          <w:szCs w:val="24"/>
        </w:rPr>
        <w:t xml:space="preserve">are </w:t>
      </w:r>
      <w:r w:rsidRPr="0099745F">
        <w:rPr>
          <w:rFonts w:ascii="Times New Roman" w:hAnsi="Times New Roman" w:cs="Times New Roman"/>
          <w:noProof/>
          <w:sz w:val="24"/>
          <w:szCs w:val="24"/>
        </w:rPr>
        <w:t>bias</w:t>
      </w:r>
      <w:r w:rsidRPr="0099745F">
        <w:rPr>
          <w:rFonts w:ascii="Times New Roman" w:hAnsi="Times New Roman" w:cs="Times New Roman"/>
          <w:noProof/>
          <w:sz w:val="24"/>
          <w:szCs w:val="24"/>
        </w:rPr>
        <w:t>ed</w:t>
      </w:r>
      <w:r w:rsidRPr="0099745F">
        <w:rPr>
          <w:rFonts w:ascii="Times New Roman" w:hAnsi="Times New Roman" w:cs="Times New Roman"/>
          <w:sz w:val="24"/>
          <w:szCs w:val="24"/>
        </w:rPr>
        <w:t xml:space="preserve"> in the subjective </w:t>
      </w:r>
      <w:r w:rsidRPr="0099745F">
        <w:rPr>
          <w:rFonts w:ascii="Times New Roman" w:hAnsi="Times New Roman" w:cs="Times New Roman"/>
          <w:sz w:val="24"/>
          <w:szCs w:val="24"/>
        </w:rPr>
        <w:t>decision-making</w:t>
      </w:r>
      <w:r w:rsidRPr="0099745F">
        <w:rPr>
          <w:rFonts w:ascii="Times New Roman" w:hAnsi="Times New Roman" w:cs="Times New Roman"/>
          <w:sz w:val="24"/>
          <w:szCs w:val="24"/>
        </w:rPr>
        <w:t xml:space="preserve"> processes </w:t>
      </w:r>
      <w:r w:rsidRPr="0099745F">
        <w:rPr>
          <w:rFonts w:ascii="Times New Roman" w:hAnsi="Times New Roman" w:cs="Times New Roman"/>
          <w:sz w:val="24"/>
          <w:szCs w:val="24"/>
        </w:rPr>
        <w:t>depending</w:t>
      </w:r>
      <w:r w:rsidRPr="0099745F">
        <w:rPr>
          <w:rFonts w:ascii="Times New Roman" w:hAnsi="Times New Roman" w:cs="Times New Roman"/>
          <w:sz w:val="24"/>
          <w:szCs w:val="24"/>
        </w:rPr>
        <w:t xml:space="preserve"> on the type</w:t>
      </w:r>
      <w:r w:rsidRPr="0099745F">
        <w:rPr>
          <w:rFonts w:ascii="Times New Roman" w:hAnsi="Times New Roman" w:cs="Times New Roman"/>
          <w:sz w:val="24"/>
          <w:szCs w:val="24"/>
        </w:rPr>
        <w:t xml:space="preserve"> of the workplace they are in. Consequently, scholars ca</w:t>
      </w:r>
      <w:r w:rsidRPr="0099745F">
        <w:rPr>
          <w:rFonts w:ascii="Times New Roman" w:hAnsi="Times New Roman" w:cs="Times New Roman"/>
          <w:sz w:val="24"/>
          <w:szCs w:val="24"/>
        </w:rPr>
        <w:t>n understand</w:t>
      </w:r>
      <w:r w:rsidRPr="0099745F">
        <w:rPr>
          <w:rFonts w:ascii="Times New Roman" w:hAnsi="Times New Roman" w:cs="Times New Roman"/>
          <w:sz w:val="24"/>
          <w:szCs w:val="24"/>
        </w:rPr>
        <w:t xml:space="preserve"> when subjectiv</w:t>
      </w:r>
      <w:r w:rsidRPr="0099745F">
        <w:rPr>
          <w:rFonts w:ascii="Times New Roman" w:hAnsi="Times New Roman" w:cs="Times New Roman"/>
          <w:sz w:val="24"/>
          <w:szCs w:val="24"/>
        </w:rPr>
        <w:t>e criteria may pose some effects by following certain laid guidelines when analyzing the relationship between the employer and the employee.</w:t>
      </w:r>
    </w:p>
    <w:p w14:paraId="6F0F90A3" w14:textId="77777777" w:rsidR="00564D33" w:rsidRPr="0099745F" w:rsidRDefault="004A0E31" w:rsidP="00F378FE">
      <w:pPr>
        <w:spacing w:line="480" w:lineRule="auto"/>
        <w:ind w:firstLine="720"/>
        <w:rPr>
          <w:rFonts w:ascii="Times New Roman" w:hAnsi="Times New Roman" w:cs="Times New Roman"/>
          <w:sz w:val="24"/>
          <w:szCs w:val="24"/>
        </w:rPr>
      </w:pPr>
      <w:r w:rsidRPr="0099745F">
        <w:rPr>
          <w:rFonts w:ascii="Times New Roman" w:hAnsi="Times New Roman" w:cs="Times New Roman"/>
          <w:sz w:val="24"/>
          <w:szCs w:val="24"/>
        </w:rPr>
        <w:t>Structural</w:t>
      </w:r>
      <w:r>
        <w:rPr>
          <w:rFonts w:ascii="Times New Roman" w:hAnsi="Times New Roman" w:cs="Times New Roman"/>
          <w:sz w:val="24"/>
          <w:szCs w:val="24"/>
        </w:rPr>
        <w:t xml:space="preserve"> functionalist paradigm</w:t>
      </w:r>
      <w:r w:rsidRPr="0099745F">
        <w:rPr>
          <w:rFonts w:ascii="Times New Roman" w:hAnsi="Times New Roman" w:cs="Times New Roman"/>
          <w:sz w:val="24"/>
          <w:szCs w:val="24"/>
        </w:rPr>
        <w:t xml:space="preserve"> has a unique way to familiarize with the various discriminatory practice</w:t>
      </w:r>
      <w:r w:rsidRPr="0099745F">
        <w:rPr>
          <w:rFonts w:ascii="Times New Roman" w:hAnsi="Times New Roman" w:cs="Times New Roman"/>
          <w:sz w:val="24"/>
          <w:szCs w:val="24"/>
        </w:rPr>
        <w:t>s</w:t>
      </w:r>
      <w:r w:rsidRPr="0099745F">
        <w:rPr>
          <w:rFonts w:ascii="Times New Roman" w:hAnsi="Times New Roman" w:cs="Times New Roman"/>
          <w:sz w:val="24"/>
          <w:szCs w:val="24"/>
        </w:rPr>
        <w:t xml:space="preserve"> </w:t>
      </w:r>
      <w:r w:rsidRPr="0099745F">
        <w:rPr>
          <w:rFonts w:ascii="Times New Roman" w:hAnsi="Times New Roman" w:cs="Times New Roman"/>
          <w:sz w:val="24"/>
          <w:szCs w:val="24"/>
        </w:rPr>
        <w:t>that</w:t>
      </w:r>
      <w:r w:rsidRPr="0099745F">
        <w:rPr>
          <w:rFonts w:ascii="Times New Roman" w:hAnsi="Times New Roman" w:cs="Times New Roman"/>
          <w:sz w:val="24"/>
          <w:szCs w:val="24"/>
        </w:rPr>
        <w:t xml:space="preserve"> may be present in the workplace. According to </w:t>
      </w:r>
      <w:r w:rsidRPr="0099745F">
        <w:rPr>
          <w:rFonts w:ascii="Times New Roman" w:hAnsi="Times New Roman" w:cs="Times New Roman"/>
          <w:color w:val="222222"/>
          <w:sz w:val="24"/>
          <w:szCs w:val="24"/>
          <w:shd w:val="clear" w:color="auto" w:fill="FFFFFF"/>
        </w:rPr>
        <w:t>Owoseni (2013), t</w:t>
      </w:r>
      <w:r w:rsidRPr="0099745F">
        <w:rPr>
          <w:rFonts w:ascii="Times New Roman" w:hAnsi="Times New Roman" w:cs="Times New Roman"/>
          <w:sz w:val="24"/>
          <w:szCs w:val="24"/>
        </w:rPr>
        <w:t>he first step the structura</w:t>
      </w:r>
      <w:r>
        <w:rPr>
          <w:rFonts w:ascii="Times New Roman" w:hAnsi="Times New Roman" w:cs="Times New Roman"/>
          <w:sz w:val="24"/>
          <w:szCs w:val="24"/>
        </w:rPr>
        <w:t>l functionalist</w:t>
      </w:r>
      <w:r w:rsidRPr="0099745F">
        <w:rPr>
          <w:rFonts w:ascii="Times New Roman" w:hAnsi="Times New Roman" w:cs="Times New Roman"/>
          <w:sz w:val="24"/>
          <w:szCs w:val="24"/>
        </w:rPr>
        <w:t xml:space="preserve"> </w:t>
      </w:r>
      <w:r>
        <w:rPr>
          <w:rFonts w:ascii="Times New Roman" w:hAnsi="Times New Roman" w:cs="Times New Roman"/>
          <w:sz w:val="24"/>
          <w:szCs w:val="24"/>
        </w:rPr>
        <w:t>paradigm</w:t>
      </w:r>
      <w:r w:rsidRPr="0099745F">
        <w:rPr>
          <w:rFonts w:ascii="Times New Roman" w:hAnsi="Times New Roman" w:cs="Times New Roman"/>
          <w:sz w:val="24"/>
          <w:szCs w:val="24"/>
        </w:rPr>
        <w:t xml:space="preserve"> takes is looking at the rationale of the </w:t>
      </w:r>
      <w:r w:rsidRPr="0099745F">
        <w:rPr>
          <w:rFonts w:ascii="Times New Roman" w:hAnsi="Times New Roman" w:cs="Times New Roman"/>
          <w:noProof/>
          <w:sz w:val="24"/>
          <w:szCs w:val="24"/>
        </w:rPr>
        <w:t>organization</w:t>
      </w:r>
      <w:r w:rsidRPr="0099745F">
        <w:rPr>
          <w:rFonts w:ascii="Times New Roman" w:hAnsi="Times New Roman" w:cs="Times New Roman"/>
          <w:noProof/>
          <w:sz w:val="24"/>
          <w:szCs w:val="24"/>
        </w:rPr>
        <w:t>al</w:t>
      </w:r>
      <w:r w:rsidRPr="0099745F">
        <w:rPr>
          <w:rFonts w:ascii="Times New Roman" w:hAnsi="Times New Roman" w:cs="Times New Roman"/>
          <w:sz w:val="24"/>
          <w:szCs w:val="24"/>
        </w:rPr>
        <w:t xml:space="preserve"> structure that </w:t>
      </w:r>
      <w:r w:rsidRPr="0099745F">
        <w:rPr>
          <w:rFonts w:ascii="Times New Roman" w:hAnsi="Times New Roman" w:cs="Times New Roman"/>
          <w:noProof/>
          <w:sz w:val="24"/>
          <w:szCs w:val="24"/>
        </w:rPr>
        <w:t>is</w:t>
      </w:r>
      <w:r w:rsidRPr="0099745F">
        <w:rPr>
          <w:rFonts w:ascii="Times New Roman" w:hAnsi="Times New Roman" w:cs="Times New Roman"/>
          <w:sz w:val="24"/>
          <w:szCs w:val="24"/>
        </w:rPr>
        <w:t xml:space="preserve"> found in the workplace. The rationale in most cases usually </w:t>
      </w:r>
      <w:r w:rsidRPr="0099745F">
        <w:rPr>
          <w:rFonts w:ascii="Times New Roman" w:hAnsi="Times New Roman" w:cs="Times New Roman"/>
          <w:noProof/>
          <w:sz w:val="24"/>
          <w:szCs w:val="24"/>
        </w:rPr>
        <w:t>consist</w:t>
      </w:r>
      <w:r w:rsidRPr="0099745F">
        <w:rPr>
          <w:rFonts w:ascii="Times New Roman" w:hAnsi="Times New Roman" w:cs="Times New Roman"/>
          <w:noProof/>
          <w:sz w:val="24"/>
          <w:szCs w:val="24"/>
        </w:rPr>
        <w:t>s</w:t>
      </w:r>
      <w:r w:rsidRPr="0099745F">
        <w:rPr>
          <w:rFonts w:ascii="Times New Roman" w:hAnsi="Times New Roman" w:cs="Times New Roman"/>
          <w:sz w:val="24"/>
          <w:szCs w:val="24"/>
        </w:rPr>
        <w:t xml:space="preserve"> of the relationship between the out-group and the in-group members. Many of the discriminatory practices found in the workplace have been found to facilitate the in-group members to become a crucial tool in raising self-esteem and cohesion of the </w:t>
      </w:r>
      <w:r w:rsidRPr="0099745F">
        <w:rPr>
          <w:rFonts w:ascii="Times New Roman" w:hAnsi="Times New Roman" w:cs="Times New Roman"/>
          <w:sz w:val="24"/>
          <w:szCs w:val="24"/>
        </w:rPr>
        <w:t xml:space="preserve">employees. </w:t>
      </w:r>
      <w:r w:rsidRPr="0099745F">
        <w:rPr>
          <w:rFonts w:ascii="Times New Roman" w:hAnsi="Times New Roman" w:cs="Times New Roman"/>
          <w:sz w:val="24"/>
          <w:szCs w:val="24"/>
        </w:rPr>
        <w:t>However, t</w:t>
      </w:r>
      <w:r w:rsidRPr="0099745F">
        <w:rPr>
          <w:rFonts w:ascii="Times New Roman" w:hAnsi="Times New Roman" w:cs="Times New Roman"/>
          <w:sz w:val="24"/>
          <w:szCs w:val="24"/>
        </w:rPr>
        <w:t xml:space="preserve">his is only possible if the employer </w:t>
      </w:r>
      <w:r w:rsidRPr="0099745F">
        <w:rPr>
          <w:rFonts w:ascii="Times New Roman" w:hAnsi="Times New Roman" w:cs="Times New Roman"/>
          <w:noProof/>
          <w:sz w:val="24"/>
          <w:szCs w:val="24"/>
        </w:rPr>
        <w:t>ha</w:t>
      </w:r>
      <w:r w:rsidRPr="0099745F">
        <w:rPr>
          <w:rFonts w:ascii="Times New Roman" w:hAnsi="Times New Roman" w:cs="Times New Roman"/>
          <w:noProof/>
          <w:sz w:val="24"/>
          <w:szCs w:val="24"/>
        </w:rPr>
        <w:t>s</w:t>
      </w:r>
      <w:r w:rsidRPr="0099745F">
        <w:rPr>
          <w:rFonts w:ascii="Times New Roman" w:hAnsi="Times New Roman" w:cs="Times New Roman"/>
          <w:sz w:val="24"/>
          <w:szCs w:val="24"/>
        </w:rPr>
        <w:t xml:space="preserve"> come up with the appropriate corporate </w:t>
      </w:r>
      <w:r w:rsidRPr="0099745F">
        <w:rPr>
          <w:rFonts w:ascii="Times New Roman" w:hAnsi="Times New Roman" w:cs="Times New Roman"/>
          <w:sz w:val="24"/>
          <w:szCs w:val="24"/>
        </w:rPr>
        <w:lastRenderedPageBreak/>
        <w:t xml:space="preserve">culture through various structures that encourage the employees. If the corporate structure </w:t>
      </w:r>
      <w:r w:rsidRPr="0099745F">
        <w:rPr>
          <w:rFonts w:ascii="Times New Roman" w:hAnsi="Times New Roman" w:cs="Times New Roman"/>
          <w:noProof/>
          <w:sz w:val="24"/>
          <w:szCs w:val="24"/>
        </w:rPr>
        <w:t>fail</w:t>
      </w:r>
      <w:r w:rsidRPr="0099745F">
        <w:rPr>
          <w:rFonts w:ascii="Times New Roman" w:hAnsi="Times New Roman" w:cs="Times New Roman"/>
          <w:noProof/>
          <w:sz w:val="24"/>
          <w:szCs w:val="24"/>
        </w:rPr>
        <w:t>s</w:t>
      </w:r>
      <w:r w:rsidRPr="0099745F">
        <w:rPr>
          <w:rFonts w:ascii="Times New Roman" w:hAnsi="Times New Roman" w:cs="Times New Roman"/>
          <w:sz w:val="24"/>
          <w:szCs w:val="24"/>
        </w:rPr>
        <w:t xml:space="preserve"> to reduce the discriminatory </w:t>
      </w:r>
      <w:r w:rsidRPr="0099745F">
        <w:rPr>
          <w:rFonts w:ascii="Times New Roman" w:hAnsi="Times New Roman" w:cs="Times New Roman"/>
          <w:sz w:val="24"/>
          <w:szCs w:val="24"/>
        </w:rPr>
        <w:t xml:space="preserve">practice </w:t>
      </w:r>
      <w:r w:rsidRPr="0099745F">
        <w:rPr>
          <w:rFonts w:ascii="Times New Roman" w:hAnsi="Times New Roman" w:cs="Times New Roman"/>
          <w:sz w:val="24"/>
          <w:szCs w:val="24"/>
        </w:rPr>
        <w:t>in the workplace th</w:t>
      </w:r>
      <w:r w:rsidRPr="0099745F">
        <w:rPr>
          <w:rFonts w:ascii="Times New Roman" w:hAnsi="Times New Roman" w:cs="Times New Roman"/>
          <w:sz w:val="24"/>
          <w:szCs w:val="24"/>
        </w:rPr>
        <w:t xml:space="preserve">en the employer is held </w:t>
      </w:r>
      <w:r w:rsidRPr="0099745F">
        <w:rPr>
          <w:rFonts w:ascii="Times New Roman" w:hAnsi="Times New Roman" w:cs="Times New Roman"/>
          <w:sz w:val="24"/>
          <w:szCs w:val="24"/>
        </w:rPr>
        <w:t>responsible</w:t>
      </w:r>
      <w:r w:rsidRPr="0099745F">
        <w:rPr>
          <w:rFonts w:ascii="Times New Roman" w:hAnsi="Times New Roman" w:cs="Times New Roman"/>
          <w:sz w:val="24"/>
          <w:szCs w:val="24"/>
        </w:rPr>
        <w:t xml:space="preserve"> for the same.</w:t>
      </w:r>
    </w:p>
    <w:p w14:paraId="23A8636F" w14:textId="77777777" w:rsidR="00564D33" w:rsidRPr="0099745F" w:rsidRDefault="004A0E31" w:rsidP="00F378FE">
      <w:pPr>
        <w:spacing w:line="480" w:lineRule="auto"/>
        <w:ind w:firstLine="720"/>
        <w:rPr>
          <w:rFonts w:ascii="Times New Roman" w:hAnsi="Times New Roman" w:cs="Times New Roman"/>
          <w:sz w:val="24"/>
          <w:szCs w:val="24"/>
        </w:rPr>
      </w:pPr>
      <w:r w:rsidRPr="0099745F">
        <w:rPr>
          <w:rFonts w:ascii="Times New Roman" w:hAnsi="Times New Roman" w:cs="Times New Roman"/>
          <w:sz w:val="24"/>
          <w:szCs w:val="24"/>
        </w:rPr>
        <w:t xml:space="preserve"> In regard to the immigrant workplace, the same kind of corporate </w:t>
      </w:r>
      <w:r w:rsidRPr="0099745F">
        <w:rPr>
          <w:rFonts w:ascii="Times New Roman" w:hAnsi="Times New Roman" w:cs="Times New Roman"/>
          <w:sz w:val="24"/>
          <w:szCs w:val="24"/>
        </w:rPr>
        <w:t>culture</w:t>
      </w:r>
      <w:r w:rsidRPr="0099745F">
        <w:rPr>
          <w:rFonts w:ascii="Times New Roman" w:hAnsi="Times New Roman" w:cs="Times New Roman"/>
          <w:sz w:val="24"/>
          <w:szCs w:val="24"/>
        </w:rPr>
        <w:t xml:space="preserve"> and structures can be established.</w:t>
      </w:r>
      <w:r w:rsidRPr="0099745F">
        <w:rPr>
          <w:rFonts w:ascii="Times New Roman" w:hAnsi="Times New Roman" w:cs="Times New Roman"/>
          <w:sz w:val="24"/>
          <w:szCs w:val="24"/>
        </w:rPr>
        <w:t xml:space="preserve"> </w:t>
      </w:r>
      <w:r w:rsidRPr="0099745F">
        <w:rPr>
          <w:rFonts w:ascii="Times New Roman" w:hAnsi="Times New Roman" w:cs="Times New Roman"/>
          <w:sz w:val="24"/>
          <w:szCs w:val="24"/>
        </w:rPr>
        <w:t xml:space="preserve">The </w:t>
      </w:r>
      <w:r w:rsidRPr="0099745F">
        <w:rPr>
          <w:rFonts w:ascii="Times New Roman" w:hAnsi="Times New Roman" w:cs="Times New Roman"/>
          <w:sz w:val="24"/>
          <w:szCs w:val="24"/>
        </w:rPr>
        <w:t>structural</w:t>
      </w:r>
      <w:r>
        <w:rPr>
          <w:rFonts w:ascii="Times New Roman" w:hAnsi="Times New Roman" w:cs="Times New Roman"/>
          <w:sz w:val="24"/>
          <w:szCs w:val="24"/>
        </w:rPr>
        <w:t>-functionalist</w:t>
      </w:r>
      <w:r w:rsidRPr="0099745F">
        <w:rPr>
          <w:rFonts w:ascii="Times New Roman" w:hAnsi="Times New Roman" w:cs="Times New Roman"/>
          <w:sz w:val="24"/>
          <w:szCs w:val="24"/>
        </w:rPr>
        <w:t xml:space="preserve"> paradigm</w:t>
      </w:r>
      <w:r w:rsidRPr="0099745F">
        <w:rPr>
          <w:rFonts w:ascii="Times New Roman" w:hAnsi="Times New Roman" w:cs="Times New Roman"/>
          <w:sz w:val="24"/>
          <w:szCs w:val="24"/>
        </w:rPr>
        <w:t xml:space="preserve"> indicates that </w:t>
      </w:r>
      <w:r w:rsidRPr="0099745F">
        <w:rPr>
          <w:rFonts w:ascii="Times New Roman" w:hAnsi="Times New Roman" w:cs="Times New Roman"/>
          <w:sz w:val="24"/>
          <w:szCs w:val="24"/>
        </w:rPr>
        <w:t>employers</w:t>
      </w:r>
      <w:r w:rsidRPr="0099745F">
        <w:rPr>
          <w:rFonts w:ascii="Times New Roman" w:hAnsi="Times New Roman" w:cs="Times New Roman"/>
          <w:sz w:val="24"/>
          <w:szCs w:val="24"/>
        </w:rPr>
        <w:t xml:space="preserve"> who pay attention to subservient workers may come up with job structures only which become </w:t>
      </w:r>
      <w:r w:rsidRPr="0099745F">
        <w:rPr>
          <w:rFonts w:ascii="Times New Roman" w:hAnsi="Times New Roman" w:cs="Times New Roman"/>
          <w:sz w:val="24"/>
          <w:szCs w:val="24"/>
        </w:rPr>
        <w:t>pleasant</w:t>
      </w:r>
      <w:r w:rsidRPr="0099745F">
        <w:rPr>
          <w:rFonts w:ascii="Times New Roman" w:hAnsi="Times New Roman" w:cs="Times New Roman"/>
          <w:sz w:val="24"/>
          <w:szCs w:val="24"/>
        </w:rPr>
        <w:t xml:space="preserve"> to the workers whose choices are restricted by the outside societal forces. Research has shown that those workers who are undocumented and </w:t>
      </w:r>
      <w:r w:rsidRPr="0099745F">
        <w:rPr>
          <w:rFonts w:ascii="Times New Roman" w:hAnsi="Times New Roman" w:cs="Times New Roman"/>
          <w:sz w:val="24"/>
          <w:szCs w:val="24"/>
        </w:rPr>
        <w:t>particularly</w:t>
      </w:r>
      <w:r w:rsidRPr="0099745F">
        <w:rPr>
          <w:rFonts w:ascii="Times New Roman" w:hAnsi="Times New Roman" w:cs="Times New Roman"/>
          <w:sz w:val="24"/>
          <w:szCs w:val="24"/>
        </w:rPr>
        <w:t xml:space="preserve"> tho</w:t>
      </w:r>
      <w:r w:rsidRPr="0099745F">
        <w:rPr>
          <w:rFonts w:ascii="Times New Roman" w:hAnsi="Times New Roman" w:cs="Times New Roman"/>
          <w:sz w:val="24"/>
          <w:szCs w:val="24"/>
        </w:rPr>
        <w:t xml:space="preserve">se who are prone to legal and </w:t>
      </w:r>
      <w:r w:rsidRPr="0099745F">
        <w:rPr>
          <w:rFonts w:ascii="Times New Roman" w:hAnsi="Times New Roman" w:cs="Times New Roman"/>
          <w:sz w:val="24"/>
          <w:szCs w:val="24"/>
        </w:rPr>
        <w:t>societal</w:t>
      </w:r>
      <w:r w:rsidRPr="0099745F">
        <w:rPr>
          <w:rFonts w:ascii="Times New Roman" w:hAnsi="Times New Roman" w:cs="Times New Roman"/>
          <w:sz w:val="24"/>
          <w:szCs w:val="24"/>
        </w:rPr>
        <w:t xml:space="preserve"> constraints can limit their advancement and occupational opportunities</w:t>
      </w:r>
      <w:r w:rsidRPr="0099745F">
        <w:rPr>
          <w:rFonts w:ascii="Times New Roman" w:hAnsi="Times New Roman" w:cs="Times New Roman"/>
          <w:color w:val="222222"/>
          <w:sz w:val="24"/>
          <w:szCs w:val="24"/>
          <w:shd w:val="clear" w:color="auto" w:fill="FFFFFF"/>
        </w:rPr>
        <w:t xml:space="preserve"> (De Wet, 2014)</w:t>
      </w:r>
      <w:r w:rsidRPr="0099745F">
        <w:rPr>
          <w:rFonts w:ascii="Times New Roman" w:hAnsi="Times New Roman" w:cs="Times New Roman"/>
          <w:sz w:val="24"/>
          <w:szCs w:val="24"/>
        </w:rPr>
        <w:t xml:space="preserve">. In most of the cases, it has been noticed </w:t>
      </w:r>
      <w:r w:rsidRPr="0099745F">
        <w:rPr>
          <w:rFonts w:ascii="Times New Roman" w:hAnsi="Times New Roman" w:cs="Times New Roman"/>
          <w:sz w:val="24"/>
          <w:szCs w:val="24"/>
        </w:rPr>
        <w:t>that</w:t>
      </w:r>
      <w:r w:rsidRPr="0099745F">
        <w:rPr>
          <w:rFonts w:ascii="Times New Roman" w:hAnsi="Times New Roman" w:cs="Times New Roman"/>
          <w:sz w:val="24"/>
          <w:szCs w:val="24"/>
        </w:rPr>
        <w:t xml:space="preserve"> </w:t>
      </w:r>
      <w:r w:rsidRPr="0099745F">
        <w:rPr>
          <w:rFonts w:ascii="Times New Roman" w:hAnsi="Times New Roman" w:cs="Times New Roman"/>
          <w:sz w:val="24"/>
          <w:szCs w:val="24"/>
        </w:rPr>
        <w:t>the</w:t>
      </w:r>
      <w:r w:rsidRPr="0099745F">
        <w:rPr>
          <w:rFonts w:ascii="Times New Roman" w:hAnsi="Times New Roman" w:cs="Times New Roman"/>
          <w:sz w:val="24"/>
          <w:szCs w:val="24"/>
        </w:rPr>
        <w:t xml:space="preserve"> structure of the workplace usually determines the </w:t>
      </w:r>
      <w:r w:rsidRPr="0099745F">
        <w:rPr>
          <w:rFonts w:ascii="Times New Roman" w:hAnsi="Times New Roman" w:cs="Times New Roman"/>
          <w:noProof/>
          <w:sz w:val="24"/>
          <w:szCs w:val="24"/>
        </w:rPr>
        <w:t>worker</w:t>
      </w:r>
      <w:r w:rsidRPr="0099745F">
        <w:rPr>
          <w:rFonts w:ascii="Times New Roman" w:hAnsi="Times New Roman" w:cs="Times New Roman"/>
          <w:noProof/>
          <w:sz w:val="24"/>
          <w:szCs w:val="24"/>
        </w:rPr>
        <w:t>'</w:t>
      </w:r>
      <w:r w:rsidRPr="0099745F">
        <w:rPr>
          <w:rFonts w:ascii="Times New Roman" w:hAnsi="Times New Roman" w:cs="Times New Roman"/>
          <w:noProof/>
          <w:sz w:val="24"/>
          <w:szCs w:val="24"/>
        </w:rPr>
        <w:t>s</w:t>
      </w:r>
      <w:r w:rsidRPr="0099745F">
        <w:rPr>
          <w:rFonts w:ascii="Times New Roman" w:hAnsi="Times New Roman" w:cs="Times New Roman"/>
          <w:sz w:val="24"/>
          <w:szCs w:val="24"/>
        </w:rPr>
        <w:t xml:space="preserve"> mobility, pay rates and the jobs available.</w:t>
      </w:r>
    </w:p>
    <w:p w14:paraId="002ADEB4" w14:textId="77777777" w:rsidR="0058604A" w:rsidRPr="0099745F" w:rsidRDefault="004A0E31" w:rsidP="00F378FE">
      <w:pPr>
        <w:spacing w:line="480" w:lineRule="auto"/>
        <w:ind w:firstLine="720"/>
        <w:rPr>
          <w:rFonts w:ascii="Times New Roman" w:hAnsi="Times New Roman" w:cs="Times New Roman"/>
          <w:sz w:val="24"/>
          <w:szCs w:val="24"/>
        </w:rPr>
      </w:pPr>
      <w:r w:rsidRPr="0099745F">
        <w:rPr>
          <w:rFonts w:ascii="Times New Roman" w:hAnsi="Times New Roman" w:cs="Times New Roman"/>
          <w:sz w:val="24"/>
          <w:szCs w:val="24"/>
        </w:rPr>
        <w:t xml:space="preserve">According to </w:t>
      </w:r>
      <w:r w:rsidRPr="0099745F">
        <w:rPr>
          <w:rFonts w:ascii="Times New Roman" w:hAnsi="Times New Roman" w:cs="Times New Roman"/>
          <w:color w:val="222222"/>
          <w:sz w:val="24"/>
          <w:szCs w:val="24"/>
          <w:shd w:val="clear" w:color="auto" w:fill="FFFFFF"/>
        </w:rPr>
        <w:t>Samnani (2015)</w:t>
      </w:r>
      <w:r w:rsidRPr="0099745F">
        <w:rPr>
          <w:rFonts w:ascii="Times New Roman" w:hAnsi="Times New Roman" w:cs="Times New Roman"/>
          <w:sz w:val="24"/>
          <w:szCs w:val="24"/>
        </w:rPr>
        <w:t xml:space="preserve">, in the process of locating the wrong employer who has set up a working framework, it is important to confront the argument </w:t>
      </w:r>
      <w:r w:rsidRPr="0099745F">
        <w:rPr>
          <w:rFonts w:ascii="Times New Roman" w:hAnsi="Times New Roman" w:cs="Times New Roman"/>
          <w:sz w:val="24"/>
          <w:szCs w:val="24"/>
        </w:rPr>
        <w:t>that</w:t>
      </w:r>
      <w:r w:rsidRPr="0099745F">
        <w:rPr>
          <w:rFonts w:ascii="Times New Roman" w:hAnsi="Times New Roman" w:cs="Times New Roman"/>
          <w:sz w:val="24"/>
          <w:szCs w:val="24"/>
        </w:rPr>
        <w:t xml:space="preserve"> the employer can only be held responsible for the </w:t>
      </w:r>
      <w:r w:rsidRPr="0099745F">
        <w:rPr>
          <w:rFonts w:ascii="Times New Roman" w:hAnsi="Times New Roman" w:cs="Times New Roman"/>
          <w:sz w:val="24"/>
          <w:szCs w:val="24"/>
        </w:rPr>
        <w:t>empl</w:t>
      </w:r>
      <w:r w:rsidRPr="0099745F">
        <w:rPr>
          <w:rFonts w:ascii="Times New Roman" w:hAnsi="Times New Roman" w:cs="Times New Roman"/>
          <w:sz w:val="24"/>
          <w:szCs w:val="24"/>
        </w:rPr>
        <w:t>oyee’s</w:t>
      </w:r>
      <w:r w:rsidRPr="0099745F">
        <w:rPr>
          <w:rFonts w:ascii="Times New Roman" w:hAnsi="Times New Roman" w:cs="Times New Roman"/>
          <w:sz w:val="24"/>
          <w:szCs w:val="24"/>
        </w:rPr>
        <w:t xml:space="preserve"> actions and not behavior. </w:t>
      </w:r>
      <w:r w:rsidRPr="0099745F">
        <w:rPr>
          <w:rFonts w:ascii="Times New Roman" w:hAnsi="Times New Roman" w:cs="Times New Roman"/>
          <w:sz w:val="24"/>
          <w:szCs w:val="24"/>
        </w:rPr>
        <w:t>However, t</w:t>
      </w:r>
      <w:r w:rsidRPr="0099745F">
        <w:rPr>
          <w:rFonts w:ascii="Times New Roman" w:hAnsi="Times New Roman" w:cs="Times New Roman"/>
          <w:sz w:val="24"/>
          <w:szCs w:val="24"/>
        </w:rPr>
        <w:t xml:space="preserve">his only takes place if the organizational structures are the one resulting </w:t>
      </w:r>
      <w:r w:rsidRPr="0099745F">
        <w:rPr>
          <w:rFonts w:ascii="Times New Roman" w:hAnsi="Times New Roman" w:cs="Times New Roman"/>
          <w:noProof/>
          <w:sz w:val="24"/>
          <w:szCs w:val="24"/>
        </w:rPr>
        <w:t>in</w:t>
      </w:r>
      <w:r w:rsidRPr="0099745F">
        <w:rPr>
          <w:rFonts w:ascii="Times New Roman" w:hAnsi="Times New Roman" w:cs="Times New Roman"/>
          <w:sz w:val="24"/>
          <w:szCs w:val="24"/>
        </w:rPr>
        <w:t xml:space="preserve"> the discriminatory behavior in the workplace.</w:t>
      </w:r>
      <w:r w:rsidRPr="0099745F">
        <w:rPr>
          <w:rFonts w:ascii="Times New Roman" w:hAnsi="Times New Roman" w:cs="Times New Roman"/>
          <w:sz w:val="24"/>
          <w:szCs w:val="24"/>
        </w:rPr>
        <w:t xml:space="preserve"> The reason </w:t>
      </w:r>
      <w:r w:rsidRPr="0099745F">
        <w:rPr>
          <w:rFonts w:ascii="Times New Roman" w:hAnsi="Times New Roman" w:cs="Times New Roman"/>
          <w:sz w:val="24"/>
          <w:szCs w:val="24"/>
        </w:rPr>
        <w:t>as</w:t>
      </w:r>
      <w:r w:rsidRPr="0099745F">
        <w:rPr>
          <w:rFonts w:ascii="Times New Roman" w:hAnsi="Times New Roman" w:cs="Times New Roman"/>
          <w:sz w:val="24"/>
          <w:szCs w:val="24"/>
        </w:rPr>
        <w:t xml:space="preserve"> to why the employer should not be held responsible for the behavior is bec</w:t>
      </w:r>
      <w:r w:rsidRPr="0099745F">
        <w:rPr>
          <w:rFonts w:ascii="Times New Roman" w:hAnsi="Times New Roman" w:cs="Times New Roman"/>
          <w:sz w:val="24"/>
          <w:szCs w:val="24"/>
        </w:rPr>
        <w:t>ause the behavior is usually societally driven.</w:t>
      </w:r>
      <w:r w:rsidRPr="0099745F">
        <w:rPr>
          <w:rFonts w:ascii="Times New Roman" w:hAnsi="Times New Roman" w:cs="Times New Roman"/>
          <w:sz w:val="24"/>
          <w:szCs w:val="24"/>
        </w:rPr>
        <w:t xml:space="preserve"> </w:t>
      </w:r>
    </w:p>
    <w:p w14:paraId="07AE5B7D" w14:textId="77777777" w:rsidR="00534111" w:rsidRPr="0099745F" w:rsidRDefault="004A0E31" w:rsidP="00F378FE">
      <w:pPr>
        <w:spacing w:line="480" w:lineRule="auto"/>
        <w:ind w:firstLine="720"/>
        <w:rPr>
          <w:rFonts w:ascii="Times New Roman" w:hAnsi="Times New Roman" w:cs="Times New Roman"/>
          <w:sz w:val="24"/>
          <w:szCs w:val="24"/>
        </w:rPr>
      </w:pPr>
      <w:r w:rsidRPr="0099745F">
        <w:rPr>
          <w:rFonts w:ascii="Times New Roman" w:hAnsi="Times New Roman" w:cs="Times New Roman"/>
          <w:noProof/>
          <w:sz w:val="24"/>
          <w:szCs w:val="24"/>
        </w:rPr>
        <w:t>Currently</w:t>
      </w:r>
      <w:r w:rsidRPr="0099745F">
        <w:rPr>
          <w:rFonts w:ascii="Times New Roman" w:hAnsi="Times New Roman" w:cs="Times New Roman"/>
          <w:noProof/>
          <w:sz w:val="24"/>
          <w:szCs w:val="24"/>
        </w:rPr>
        <w:t>,</w:t>
      </w:r>
      <w:r w:rsidRPr="0099745F">
        <w:rPr>
          <w:rFonts w:ascii="Times New Roman" w:hAnsi="Times New Roman" w:cs="Times New Roman"/>
          <w:sz w:val="24"/>
          <w:szCs w:val="24"/>
        </w:rPr>
        <w:t xml:space="preserve"> there exists some stiff debate on whether some of the requirement</w:t>
      </w:r>
      <w:r w:rsidRPr="0099745F">
        <w:rPr>
          <w:rFonts w:ascii="Times New Roman" w:hAnsi="Times New Roman" w:cs="Times New Roman"/>
          <w:sz w:val="24"/>
          <w:szCs w:val="24"/>
        </w:rPr>
        <w:t>s</w:t>
      </w:r>
      <w:r w:rsidRPr="0099745F">
        <w:rPr>
          <w:rFonts w:ascii="Times New Roman" w:hAnsi="Times New Roman" w:cs="Times New Roman"/>
          <w:sz w:val="24"/>
          <w:szCs w:val="24"/>
        </w:rPr>
        <w:t xml:space="preserve"> like </w:t>
      </w:r>
      <w:r w:rsidRPr="0099745F">
        <w:rPr>
          <w:rFonts w:ascii="Times New Roman" w:hAnsi="Times New Roman" w:cs="Times New Roman"/>
          <w:sz w:val="24"/>
          <w:szCs w:val="24"/>
        </w:rPr>
        <w:t>“competitiveness” should be eliminated or not</w:t>
      </w:r>
      <w:r w:rsidRPr="0099745F">
        <w:rPr>
          <w:rFonts w:ascii="Times New Roman" w:hAnsi="Times New Roman" w:cs="Times New Roman"/>
          <w:sz w:val="24"/>
          <w:szCs w:val="24"/>
        </w:rPr>
        <w:t xml:space="preserve"> since women are limited by the society views as being incompetent. </w:t>
      </w:r>
      <w:r w:rsidRPr="0099745F">
        <w:rPr>
          <w:rFonts w:ascii="Times New Roman" w:hAnsi="Times New Roman" w:cs="Times New Roman"/>
          <w:sz w:val="24"/>
          <w:szCs w:val="24"/>
        </w:rPr>
        <w:t>However,</w:t>
      </w:r>
      <w:r w:rsidRPr="0099745F">
        <w:rPr>
          <w:rFonts w:ascii="Times New Roman" w:hAnsi="Times New Roman" w:cs="Times New Roman"/>
          <w:sz w:val="24"/>
          <w:szCs w:val="24"/>
        </w:rPr>
        <w:t xml:space="preserve"> many scholars </w:t>
      </w:r>
      <w:r w:rsidRPr="0099745F">
        <w:rPr>
          <w:rFonts w:ascii="Times New Roman" w:hAnsi="Times New Roman" w:cs="Times New Roman"/>
          <w:sz w:val="24"/>
          <w:szCs w:val="24"/>
        </w:rPr>
        <w:t>argue that if “competitiveness”</w:t>
      </w:r>
      <w:r w:rsidRPr="0099745F">
        <w:rPr>
          <w:rFonts w:ascii="Times New Roman" w:hAnsi="Times New Roman" w:cs="Times New Roman"/>
          <w:sz w:val="24"/>
          <w:szCs w:val="24"/>
        </w:rPr>
        <w:t xml:space="preserve"> requirements are eliminated this will tend to overlap the bounds of the </w:t>
      </w:r>
      <w:r w:rsidRPr="0099745F">
        <w:rPr>
          <w:rFonts w:ascii="Times New Roman" w:hAnsi="Times New Roman" w:cs="Times New Roman"/>
          <w:sz w:val="24"/>
          <w:szCs w:val="24"/>
        </w:rPr>
        <w:t>anti-discriminatory</w:t>
      </w:r>
      <w:r w:rsidRPr="0099745F">
        <w:rPr>
          <w:rFonts w:ascii="Times New Roman" w:hAnsi="Times New Roman" w:cs="Times New Roman"/>
          <w:sz w:val="24"/>
          <w:szCs w:val="24"/>
        </w:rPr>
        <w:t xml:space="preserve"> mandate of Title VII</w:t>
      </w:r>
      <w:r w:rsidRPr="0099745F">
        <w:rPr>
          <w:rFonts w:ascii="Times New Roman" w:hAnsi="Times New Roman" w:cs="Times New Roman"/>
          <w:color w:val="222222"/>
          <w:sz w:val="24"/>
          <w:szCs w:val="24"/>
          <w:shd w:val="clear" w:color="auto" w:fill="FFFFFF"/>
        </w:rPr>
        <w:t xml:space="preserve"> (Lindsey, 2015)</w:t>
      </w:r>
      <w:r w:rsidRPr="0099745F">
        <w:rPr>
          <w:rFonts w:ascii="Times New Roman" w:hAnsi="Times New Roman" w:cs="Times New Roman"/>
          <w:sz w:val="24"/>
          <w:szCs w:val="24"/>
        </w:rPr>
        <w:t xml:space="preserve">. In order </w:t>
      </w:r>
      <w:r w:rsidRPr="0099745F">
        <w:rPr>
          <w:rFonts w:ascii="Times New Roman" w:hAnsi="Times New Roman" w:cs="Times New Roman"/>
          <w:sz w:val="24"/>
          <w:szCs w:val="24"/>
        </w:rPr>
        <w:t>to</w:t>
      </w:r>
      <w:r w:rsidRPr="0099745F">
        <w:rPr>
          <w:rFonts w:ascii="Times New Roman" w:hAnsi="Times New Roman" w:cs="Times New Roman"/>
          <w:sz w:val="24"/>
          <w:szCs w:val="24"/>
        </w:rPr>
        <w:t xml:space="preserve"> come up with a clear understanding of what should be eliminated or </w:t>
      </w:r>
      <w:r w:rsidRPr="0099745F">
        <w:rPr>
          <w:rFonts w:ascii="Times New Roman" w:hAnsi="Times New Roman" w:cs="Times New Roman"/>
          <w:sz w:val="24"/>
          <w:szCs w:val="24"/>
        </w:rPr>
        <w:t xml:space="preserve">not, it is worth to note that </w:t>
      </w:r>
      <w:r w:rsidRPr="0099745F">
        <w:rPr>
          <w:rFonts w:ascii="Times New Roman" w:hAnsi="Times New Roman" w:cs="Times New Roman"/>
          <w:sz w:val="24"/>
          <w:szCs w:val="24"/>
        </w:rPr>
        <w:t>stru</w:t>
      </w:r>
      <w:r w:rsidRPr="0099745F">
        <w:rPr>
          <w:rFonts w:ascii="Times New Roman" w:hAnsi="Times New Roman" w:cs="Times New Roman"/>
          <w:sz w:val="24"/>
          <w:szCs w:val="24"/>
        </w:rPr>
        <w:t>ctural</w:t>
      </w:r>
      <w:r w:rsidRPr="0099745F">
        <w:rPr>
          <w:rFonts w:ascii="Times New Roman" w:hAnsi="Times New Roman" w:cs="Times New Roman"/>
          <w:sz w:val="24"/>
          <w:szCs w:val="24"/>
        </w:rPr>
        <w:t xml:space="preserve"> functionalism</w:t>
      </w:r>
      <w:r w:rsidRPr="0099745F">
        <w:rPr>
          <w:rFonts w:ascii="Times New Roman" w:hAnsi="Times New Roman" w:cs="Times New Roman"/>
          <w:sz w:val="24"/>
          <w:szCs w:val="24"/>
        </w:rPr>
        <w:t xml:space="preserve"> gives a strong and a sound framework for </w:t>
      </w:r>
      <w:r w:rsidRPr="0099745F">
        <w:rPr>
          <w:rFonts w:ascii="Times New Roman" w:hAnsi="Times New Roman" w:cs="Times New Roman"/>
          <w:sz w:val="24"/>
          <w:szCs w:val="24"/>
        </w:rPr>
        <w:lastRenderedPageBreak/>
        <w:t xml:space="preserve">challenging rational employer responses to the existing societal conditions. The </w:t>
      </w:r>
      <w:r w:rsidRPr="0099745F">
        <w:rPr>
          <w:rFonts w:ascii="Times New Roman" w:hAnsi="Times New Roman" w:cs="Times New Roman"/>
          <w:sz w:val="24"/>
          <w:szCs w:val="24"/>
        </w:rPr>
        <w:t>structural</w:t>
      </w:r>
      <w:r>
        <w:rPr>
          <w:rFonts w:ascii="Times New Roman" w:hAnsi="Times New Roman" w:cs="Times New Roman"/>
          <w:sz w:val="24"/>
          <w:szCs w:val="24"/>
        </w:rPr>
        <w:t>-functionalist</w:t>
      </w:r>
      <w:r w:rsidRPr="0099745F">
        <w:rPr>
          <w:rFonts w:ascii="Times New Roman" w:hAnsi="Times New Roman" w:cs="Times New Roman"/>
          <w:sz w:val="24"/>
          <w:szCs w:val="24"/>
        </w:rPr>
        <w:t xml:space="preserve"> is</w:t>
      </w:r>
      <w:r w:rsidRPr="0099745F">
        <w:rPr>
          <w:rFonts w:ascii="Times New Roman" w:hAnsi="Times New Roman" w:cs="Times New Roman"/>
          <w:noProof/>
          <w:sz w:val="24"/>
          <w:szCs w:val="24"/>
        </w:rPr>
        <w:t xml:space="preserve"> unique</w:t>
      </w:r>
      <w:r w:rsidRPr="0099745F">
        <w:rPr>
          <w:rFonts w:ascii="Times New Roman" w:hAnsi="Times New Roman" w:cs="Times New Roman"/>
          <w:sz w:val="24"/>
          <w:szCs w:val="24"/>
        </w:rPr>
        <w:t xml:space="preserve"> and tends</w:t>
      </w:r>
      <w:r w:rsidRPr="0099745F">
        <w:rPr>
          <w:rFonts w:ascii="Times New Roman" w:hAnsi="Times New Roman" w:cs="Times New Roman"/>
          <w:sz w:val="24"/>
          <w:szCs w:val="24"/>
        </w:rPr>
        <w:t xml:space="preserve"> to disagree with other paradigms</w:t>
      </w:r>
      <w:r w:rsidRPr="0099745F">
        <w:rPr>
          <w:rFonts w:ascii="Times New Roman" w:hAnsi="Times New Roman" w:cs="Times New Roman"/>
          <w:sz w:val="24"/>
          <w:szCs w:val="24"/>
        </w:rPr>
        <w:t xml:space="preserve"> the likes of performance identity and masculine theories on the issue of employees either a</w:t>
      </w:r>
      <w:r w:rsidRPr="0099745F">
        <w:rPr>
          <w:rFonts w:ascii="Times New Roman" w:hAnsi="Times New Roman" w:cs="Times New Roman"/>
          <w:sz w:val="24"/>
          <w:szCs w:val="24"/>
        </w:rPr>
        <w:t xml:space="preserve">ccepting the guidelines of the </w:t>
      </w:r>
      <w:r w:rsidRPr="0099745F">
        <w:rPr>
          <w:rFonts w:ascii="Times New Roman" w:hAnsi="Times New Roman" w:cs="Times New Roman"/>
          <w:sz w:val="24"/>
          <w:szCs w:val="24"/>
        </w:rPr>
        <w:t>e</w:t>
      </w:r>
      <w:r w:rsidRPr="0099745F">
        <w:rPr>
          <w:rFonts w:ascii="Times New Roman" w:hAnsi="Times New Roman" w:cs="Times New Roman"/>
          <w:sz w:val="24"/>
          <w:szCs w:val="24"/>
        </w:rPr>
        <w:t>m</w:t>
      </w:r>
      <w:r w:rsidRPr="0099745F">
        <w:rPr>
          <w:rFonts w:ascii="Times New Roman" w:hAnsi="Times New Roman" w:cs="Times New Roman"/>
          <w:sz w:val="24"/>
          <w:szCs w:val="24"/>
        </w:rPr>
        <w:t>ployers or not. According to</w:t>
      </w:r>
      <w:r w:rsidRPr="0099745F">
        <w:rPr>
          <w:rFonts w:ascii="Times New Roman" w:hAnsi="Times New Roman" w:cs="Times New Roman"/>
          <w:sz w:val="24"/>
          <w:szCs w:val="24"/>
        </w:rPr>
        <w:t xml:space="preserve"> </w:t>
      </w:r>
      <w:r w:rsidRPr="0099745F">
        <w:rPr>
          <w:rFonts w:ascii="Times New Roman" w:hAnsi="Times New Roman" w:cs="Times New Roman"/>
          <w:sz w:val="24"/>
          <w:szCs w:val="24"/>
        </w:rPr>
        <w:t>structural</w:t>
      </w:r>
      <w:r>
        <w:rPr>
          <w:rFonts w:ascii="Times New Roman" w:hAnsi="Times New Roman" w:cs="Times New Roman"/>
          <w:sz w:val="24"/>
          <w:szCs w:val="24"/>
        </w:rPr>
        <w:t xml:space="preserve"> functionalist</w:t>
      </w:r>
      <w:r w:rsidRPr="0099745F">
        <w:rPr>
          <w:rFonts w:ascii="Times New Roman" w:hAnsi="Times New Roman" w:cs="Times New Roman"/>
          <w:sz w:val="24"/>
          <w:szCs w:val="24"/>
        </w:rPr>
        <w:t xml:space="preserve"> what the employee chooses is </w:t>
      </w:r>
      <w:r w:rsidRPr="0099745F">
        <w:rPr>
          <w:rFonts w:ascii="Times New Roman" w:hAnsi="Times New Roman" w:cs="Times New Roman"/>
          <w:sz w:val="24"/>
          <w:szCs w:val="24"/>
        </w:rPr>
        <w:t>u</w:t>
      </w:r>
      <w:r w:rsidRPr="0099745F">
        <w:rPr>
          <w:rFonts w:ascii="Times New Roman" w:hAnsi="Times New Roman" w:cs="Times New Roman"/>
          <w:sz w:val="24"/>
          <w:szCs w:val="24"/>
        </w:rPr>
        <w:t>sually bounded</w:t>
      </w:r>
      <w:r w:rsidRPr="0099745F">
        <w:rPr>
          <w:rFonts w:ascii="Times New Roman" w:hAnsi="Times New Roman" w:cs="Times New Roman"/>
          <w:sz w:val="24"/>
          <w:szCs w:val="24"/>
        </w:rPr>
        <w:t xml:space="preserve"> by the </w:t>
      </w:r>
      <w:r w:rsidRPr="0099745F">
        <w:rPr>
          <w:rFonts w:ascii="Times New Roman" w:hAnsi="Times New Roman" w:cs="Times New Roman"/>
          <w:sz w:val="24"/>
          <w:szCs w:val="24"/>
        </w:rPr>
        <w:t>employer’s</w:t>
      </w:r>
      <w:r w:rsidRPr="0099745F">
        <w:rPr>
          <w:rFonts w:ascii="Times New Roman" w:hAnsi="Times New Roman" w:cs="Times New Roman"/>
          <w:sz w:val="24"/>
          <w:szCs w:val="24"/>
        </w:rPr>
        <w:t xml:space="preserve"> practices</w:t>
      </w:r>
      <w:r w:rsidRPr="0099745F">
        <w:rPr>
          <w:rFonts w:ascii="Times New Roman" w:hAnsi="Times New Roman" w:cs="Times New Roman"/>
          <w:sz w:val="24"/>
          <w:szCs w:val="24"/>
        </w:rPr>
        <w:t xml:space="preserve"> despite whether they are constrained or not. At this juncture, a very critical question arises </w:t>
      </w:r>
      <w:r w:rsidRPr="0099745F">
        <w:rPr>
          <w:rFonts w:ascii="Times New Roman" w:hAnsi="Times New Roman" w:cs="Times New Roman"/>
          <w:noProof/>
          <w:sz w:val="24"/>
          <w:szCs w:val="24"/>
        </w:rPr>
        <w:t>as</w:t>
      </w:r>
      <w:r w:rsidRPr="0099745F">
        <w:rPr>
          <w:rFonts w:ascii="Times New Roman" w:hAnsi="Times New Roman" w:cs="Times New Roman"/>
          <w:sz w:val="24"/>
          <w:szCs w:val="24"/>
        </w:rPr>
        <w:t xml:space="preserve"> to what extent </w:t>
      </w:r>
      <w:r w:rsidRPr="0099745F">
        <w:rPr>
          <w:rFonts w:ascii="Times New Roman" w:hAnsi="Times New Roman" w:cs="Times New Roman"/>
          <w:sz w:val="24"/>
          <w:szCs w:val="24"/>
        </w:rPr>
        <w:t>the employers should</w:t>
      </w:r>
      <w:r w:rsidRPr="0099745F">
        <w:rPr>
          <w:rFonts w:ascii="Times New Roman" w:hAnsi="Times New Roman" w:cs="Times New Roman"/>
          <w:sz w:val="24"/>
          <w:szCs w:val="24"/>
        </w:rPr>
        <w:t xml:space="preserve"> be accountable </w:t>
      </w:r>
      <w:r w:rsidRPr="0099745F">
        <w:rPr>
          <w:rFonts w:ascii="Times New Roman" w:hAnsi="Times New Roman" w:cs="Times New Roman"/>
          <w:noProof/>
          <w:sz w:val="24"/>
          <w:szCs w:val="24"/>
        </w:rPr>
        <w:t>for</w:t>
      </w:r>
      <w:r w:rsidRPr="0099745F">
        <w:rPr>
          <w:rFonts w:ascii="Times New Roman" w:hAnsi="Times New Roman" w:cs="Times New Roman"/>
          <w:sz w:val="24"/>
          <w:szCs w:val="24"/>
        </w:rPr>
        <w:t xml:space="preserve"> the discriminatory practices in the workplace.</w:t>
      </w:r>
    </w:p>
    <w:p w14:paraId="442522FB" w14:textId="77777777" w:rsidR="00F32F40" w:rsidRPr="0099745F" w:rsidRDefault="004A0E31" w:rsidP="00F378FE">
      <w:pPr>
        <w:spacing w:line="480" w:lineRule="auto"/>
        <w:ind w:firstLine="720"/>
        <w:rPr>
          <w:rFonts w:ascii="Times New Roman" w:hAnsi="Times New Roman" w:cs="Times New Roman"/>
          <w:sz w:val="24"/>
          <w:szCs w:val="24"/>
        </w:rPr>
      </w:pPr>
      <w:r w:rsidRPr="0099745F">
        <w:rPr>
          <w:rFonts w:ascii="Times New Roman" w:hAnsi="Times New Roman" w:cs="Times New Roman"/>
          <w:sz w:val="24"/>
          <w:szCs w:val="24"/>
        </w:rPr>
        <w:t xml:space="preserve">According to </w:t>
      </w:r>
      <w:r w:rsidRPr="0099745F">
        <w:rPr>
          <w:rFonts w:ascii="Times New Roman" w:hAnsi="Times New Roman" w:cs="Times New Roman"/>
          <w:color w:val="222222"/>
          <w:sz w:val="24"/>
          <w:szCs w:val="24"/>
          <w:shd w:val="clear" w:color="auto" w:fill="FFFFFF"/>
        </w:rPr>
        <w:t>Samnani (2013)</w:t>
      </w:r>
      <w:r w:rsidRPr="0099745F">
        <w:rPr>
          <w:rFonts w:ascii="Times New Roman" w:hAnsi="Times New Roman" w:cs="Times New Roman"/>
          <w:color w:val="222222"/>
          <w:sz w:val="24"/>
          <w:szCs w:val="24"/>
          <w:shd w:val="clear" w:color="auto" w:fill="FFFFFF"/>
        </w:rPr>
        <w:t xml:space="preserve">, </w:t>
      </w:r>
      <w:r w:rsidRPr="0099745F">
        <w:rPr>
          <w:rFonts w:ascii="Times New Roman" w:hAnsi="Times New Roman" w:cs="Times New Roman"/>
          <w:sz w:val="24"/>
          <w:szCs w:val="24"/>
        </w:rPr>
        <w:t>today structural</w:t>
      </w:r>
      <w:r>
        <w:rPr>
          <w:rFonts w:ascii="Times New Roman" w:hAnsi="Times New Roman" w:cs="Times New Roman"/>
          <w:sz w:val="24"/>
          <w:szCs w:val="24"/>
        </w:rPr>
        <w:t xml:space="preserve"> functionalist</w:t>
      </w:r>
      <w:r w:rsidRPr="0099745F">
        <w:rPr>
          <w:rFonts w:ascii="Times New Roman" w:hAnsi="Times New Roman" w:cs="Times New Roman"/>
          <w:sz w:val="24"/>
          <w:szCs w:val="24"/>
        </w:rPr>
        <w:t xml:space="preserve"> has been </w:t>
      </w:r>
      <w:r w:rsidRPr="0099745F">
        <w:rPr>
          <w:rFonts w:ascii="Times New Roman" w:hAnsi="Times New Roman" w:cs="Times New Roman"/>
          <w:sz w:val="24"/>
          <w:szCs w:val="24"/>
        </w:rPr>
        <w:t>advanced</w:t>
      </w:r>
      <w:r w:rsidRPr="0099745F">
        <w:rPr>
          <w:rFonts w:ascii="Times New Roman" w:hAnsi="Times New Roman" w:cs="Times New Roman"/>
          <w:sz w:val="24"/>
          <w:szCs w:val="24"/>
        </w:rPr>
        <w:t xml:space="preserve"> in the anti-discriminatory legal perspective. This has been so important in offering a clear pathway to understand the impact effects of various prejudices and subconscious stereotypes found in the workpla</w:t>
      </w:r>
      <w:r w:rsidRPr="0099745F">
        <w:rPr>
          <w:rFonts w:ascii="Times New Roman" w:hAnsi="Times New Roman" w:cs="Times New Roman"/>
          <w:sz w:val="24"/>
          <w:szCs w:val="24"/>
        </w:rPr>
        <w:t xml:space="preserve">ce. In </w:t>
      </w:r>
      <w:r w:rsidRPr="0099745F">
        <w:rPr>
          <w:rFonts w:ascii="Times New Roman" w:hAnsi="Times New Roman" w:cs="Times New Roman"/>
          <w:sz w:val="24"/>
          <w:szCs w:val="24"/>
        </w:rPr>
        <w:t xml:space="preserve">addition, the paradigm </w:t>
      </w:r>
      <w:r w:rsidRPr="0099745F">
        <w:rPr>
          <w:rFonts w:ascii="Times New Roman" w:hAnsi="Times New Roman" w:cs="Times New Roman"/>
          <w:sz w:val="24"/>
          <w:szCs w:val="24"/>
        </w:rPr>
        <w:t>offers a clear understanding of the various workplace policies and practices that contribute to the rise of the stereotype</w:t>
      </w:r>
      <w:r w:rsidRPr="0099745F">
        <w:rPr>
          <w:rFonts w:ascii="Times New Roman" w:hAnsi="Times New Roman" w:cs="Times New Roman"/>
          <w:sz w:val="24"/>
          <w:szCs w:val="24"/>
        </w:rPr>
        <w:t xml:space="preserve">s and </w:t>
      </w:r>
      <w:r w:rsidRPr="0099745F">
        <w:rPr>
          <w:rFonts w:ascii="Times New Roman" w:hAnsi="Times New Roman" w:cs="Times New Roman"/>
          <w:sz w:val="24"/>
          <w:szCs w:val="24"/>
        </w:rPr>
        <w:t>various prejudices</w:t>
      </w:r>
      <w:r w:rsidRPr="0099745F">
        <w:rPr>
          <w:rFonts w:ascii="Times New Roman" w:hAnsi="Times New Roman" w:cs="Times New Roman"/>
          <w:sz w:val="24"/>
          <w:szCs w:val="24"/>
        </w:rPr>
        <w:t xml:space="preserve"> in the workplace</w:t>
      </w:r>
      <w:r w:rsidRPr="0099745F">
        <w:rPr>
          <w:rFonts w:ascii="Times New Roman" w:hAnsi="Times New Roman" w:cs="Times New Roman"/>
          <w:sz w:val="24"/>
          <w:szCs w:val="24"/>
        </w:rPr>
        <w:t>. Although the structural</w:t>
      </w:r>
      <w:r>
        <w:rPr>
          <w:rFonts w:ascii="Times New Roman" w:hAnsi="Times New Roman" w:cs="Times New Roman"/>
          <w:sz w:val="24"/>
          <w:szCs w:val="24"/>
        </w:rPr>
        <w:t>-functionalist</w:t>
      </w:r>
      <w:r w:rsidRPr="0099745F">
        <w:rPr>
          <w:rFonts w:ascii="Times New Roman" w:hAnsi="Times New Roman" w:cs="Times New Roman"/>
          <w:sz w:val="24"/>
          <w:szCs w:val="24"/>
        </w:rPr>
        <w:t xml:space="preserve"> paradigm</w:t>
      </w:r>
      <w:r w:rsidRPr="0099745F">
        <w:rPr>
          <w:rFonts w:ascii="Times New Roman" w:hAnsi="Times New Roman" w:cs="Times New Roman"/>
          <w:sz w:val="24"/>
          <w:szCs w:val="24"/>
        </w:rPr>
        <w:t xml:space="preserve"> allo</w:t>
      </w:r>
      <w:r w:rsidRPr="0099745F">
        <w:rPr>
          <w:rFonts w:ascii="Times New Roman" w:hAnsi="Times New Roman" w:cs="Times New Roman"/>
          <w:sz w:val="24"/>
          <w:szCs w:val="24"/>
        </w:rPr>
        <w:t xml:space="preserve">ws the </w:t>
      </w:r>
      <w:r w:rsidRPr="0099745F">
        <w:rPr>
          <w:rFonts w:ascii="Times New Roman" w:hAnsi="Times New Roman" w:cs="Times New Roman"/>
          <w:sz w:val="24"/>
          <w:szCs w:val="24"/>
        </w:rPr>
        <w:t>employers and the courts to expound more on the dynamics that are beyond the individual decisions, it still put much empha</w:t>
      </w:r>
      <w:r w:rsidRPr="0099745F">
        <w:rPr>
          <w:rFonts w:ascii="Times New Roman" w:hAnsi="Times New Roman" w:cs="Times New Roman"/>
          <w:sz w:val="24"/>
          <w:szCs w:val="24"/>
        </w:rPr>
        <w:t>sis on the organizational dynam</w:t>
      </w:r>
      <w:r w:rsidRPr="0099745F">
        <w:rPr>
          <w:rFonts w:ascii="Times New Roman" w:hAnsi="Times New Roman" w:cs="Times New Roman"/>
          <w:sz w:val="24"/>
          <w:szCs w:val="24"/>
        </w:rPr>
        <w:t>ics which originates from the employer’s perspective.</w:t>
      </w:r>
    </w:p>
    <w:p w14:paraId="45039132" w14:textId="77777777" w:rsidR="00F32F40" w:rsidRPr="0099745F" w:rsidRDefault="004A0E31" w:rsidP="00F378FE">
      <w:pPr>
        <w:spacing w:line="480" w:lineRule="auto"/>
        <w:ind w:firstLine="720"/>
        <w:rPr>
          <w:rFonts w:ascii="Times New Roman" w:hAnsi="Times New Roman" w:cs="Times New Roman"/>
          <w:sz w:val="24"/>
          <w:szCs w:val="24"/>
        </w:rPr>
      </w:pPr>
      <w:r w:rsidRPr="0099745F">
        <w:rPr>
          <w:rFonts w:ascii="Times New Roman" w:hAnsi="Times New Roman" w:cs="Times New Roman"/>
          <w:sz w:val="24"/>
          <w:szCs w:val="24"/>
        </w:rPr>
        <w:t xml:space="preserve">In </w:t>
      </w:r>
      <w:r w:rsidRPr="0099745F">
        <w:rPr>
          <w:rFonts w:ascii="Times New Roman" w:hAnsi="Times New Roman" w:cs="Times New Roman"/>
          <w:sz w:val="24"/>
          <w:szCs w:val="24"/>
        </w:rPr>
        <w:t>summation, the structura</w:t>
      </w:r>
      <w:r w:rsidRPr="0099745F">
        <w:rPr>
          <w:rFonts w:ascii="Times New Roman" w:hAnsi="Times New Roman" w:cs="Times New Roman"/>
          <w:sz w:val="24"/>
          <w:szCs w:val="24"/>
        </w:rPr>
        <w:t>l</w:t>
      </w:r>
      <w:r>
        <w:rPr>
          <w:rFonts w:ascii="Times New Roman" w:hAnsi="Times New Roman" w:cs="Times New Roman"/>
          <w:sz w:val="24"/>
          <w:szCs w:val="24"/>
        </w:rPr>
        <w:t xml:space="preserve"> functionalist</w:t>
      </w:r>
      <w:r w:rsidRPr="0099745F">
        <w:rPr>
          <w:rFonts w:ascii="Times New Roman" w:hAnsi="Times New Roman" w:cs="Times New Roman"/>
          <w:sz w:val="24"/>
          <w:szCs w:val="24"/>
        </w:rPr>
        <w:t xml:space="preserve"> </w:t>
      </w:r>
      <w:r w:rsidRPr="0099745F">
        <w:rPr>
          <w:rFonts w:ascii="Times New Roman" w:hAnsi="Times New Roman" w:cs="Times New Roman"/>
          <w:noProof/>
          <w:sz w:val="24"/>
          <w:szCs w:val="24"/>
        </w:rPr>
        <w:t>tr</w:t>
      </w:r>
      <w:r w:rsidRPr="0099745F">
        <w:rPr>
          <w:rFonts w:ascii="Times New Roman" w:hAnsi="Times New Roman" w:cs="Times New Roman"/>
          <w:noProof/>
          <w:sz w:val="24"/>
          <w:szCs w:val="24"/>
        </w:rPr>
        <w:t>ies</w:t>
      </w:r>
      <w:r w:rsidRPr="0099745F">
        <w:rPr>
          <w:rFonts w:ascii="Times New Roman" w:hAnsi="Times New Roman" w:cs="Times New Roman"/>
          <w:sz w:val="24"/>
          <w:szCs w:val="24"/>
        </w:rPr>
        <w:t xml:space="preserve"> </w:t>
      </w:r>
      <w:r w:rsidRPr="0099745F">
        <w:rPr>
          <w:rFonts w:ascii="Times New Roman" w:hAnsi="Times New Roman" w:cs="Times New Roman"/>
          <w:sz w:val="24"/>
          <w:szCs w:val="24"/>
        </w:rPr>
        <w:t>to elab</w:t>
      </w:r>
      <w:r w:rsidRPr="0099745F">
        <w:rPr>
          <w:rFonts w:ascii="Times New Roman" w:hAnsi="Times New Roman" w:cs="Times New Roman"/>
          <w:sz w:val="24"/>
          <w:szCs w:val="24"/>
        </w:rPr>
        <w:t xml:space="preserve">orate on how the various </w:t>
      </w:r>
      <w:r w:rsidRPr="0099745F">
        <w:rPr>
          <w:rFonts w:ascii="Times New Roman" w:hAnsi="Times New Roman" w:cs="Times New Roman"/>
          <w:noProof/>
          <w:sz w:val="24"/>
          <w:szCs w:val="24"/>
        </w:rPr>
        <w:t>employer</w:t>
      </w:r>
      <w:r w:rsidRPr="0099745F">
        <w:rPr>
          <w:rFonts w:ascii="Times New Roman" w:hAnsi="Times New Roman" w:cs="Times New Roman"/>
          <w:noProof/>
          <w:sz w:val="24"/>
          <w:szCs w:val="24"/>
        </w:rPr>
        <w:t>'</w:t>
      </w:r>
      <w:r w:rsidRPr="0099745F">
        <w:rPr>
          <w:rFonts w:ascii="Times New Roman" w:hAnsi="Times New Roman" w:cs="Times New Roman"/>
          <w:noProof/>
          <w:sz w:val="24"/>
          <w:szCs w:val="24"/>
        </w:rPr>
        <w:t>s</w:t>
      </w:r>
      <w:r w:rsidRPr="0099745F">
        <w:rPr>
          <w:rFonts w:ascii="Times New Roman" w:hAnsi="Times New Roman" w:cs="Times New Roman"/>
          <w:sz w:val="24"/>
          <w:szCs w:val="24"/>
        </w:rPr>
        <w:t xml:space="preserve"> practices tend to contribute to discriminatory practices in the workplace. In </w:t>
      </w:r>
      <w:r w:rsidRPr="0099745F">
        <w:rPr>
          <w:rFonts w:ascii="Times New Roman" w:hAnsi="Times New Roman" w:cs="Times New Roman"/>
          <w:sz w:val="24"/>
          <w:szCs w:val="24"/>
        </w:rPr>
        <w:t>addition, the paradigm</w:t>
      </w:r>
      <w:r w:rsidRPr="0099745F">
        <w:rPr>
          <w:rFonts w:ascii="Times New Roman" w:hAnsi="Times New Roman" w:cs="Times New Roman"/>
          <w:sz w:val="24"/>
          <w:szCs w:val="24"/>
        </w:rPr>
        <w:t xml:space="preserve"> puts it clear on how employers can help to eliminate discriminatory practices in the workplace at the same time encouraging the employees to coordinate their behavior. </w:t>
      </w:r>
      <w:r w:rsidRPr="0099745F">
        <w:rPr>
          <w:rFonts w:ascii="Times New Roman" w:hAnsi="Times New Roman" w:cs="Times New Roman"/>
          <w:sz w:val="24"/>
          <w:szCs w:val="24"/>
        </w:rPr>
        <w:t>Consequently</w:t>
      </w:r>
      <w:r w:rsidRPr="0099745F">
        <w:rPr>
          <w:rFonts w:ascii="Times New Roman" w:hAnsi="Times New Roman" w:cs="Times New Roman"/>
          <w:sz w:val="24"/>
          <w:szCs w:val="24"/>
        </w:rPr>
        <w:t>, structural</w:t>
      </w:r>
      <w:r>
        <w:rPr>
          <w:rFonts w:ascii="Times New Roman" w:hAnsi="Times New Roman" w:cs="Times New Roman"/>
          <w:sz w:val="24"/>
          <w:szCs w:val="24"/>
        </w:rPr>
        <w:t xml:space="preserve"> functionalis</w:t>
      </w:r>
      <w:r w:rsidRPr="0099745F">
        <w:rPr>
          <w:rFonts w:ascii="Times New Roman" w:hAnsi="Times New Roman" w:cs="Times New Roman"/>
          <w:sz w:val="24"/>
          <w:szCs w:val="24"/>
        </w:rPr>
        <w:t>m expounds on the effects of the discriminatory be</w:t>
      </w:r>
      <w:r w:rsidRPr="0099745F">
        <w:rPr>
          <w:rFonts w:ascii="Times New Roman" w:hAnsi="Times New Roman" w:cs="Times New Roman"/>
          <w:sz w:val="24"/>
          <w:szCs w:val="24"/>
        </w:rPr>
        <w:t xml:space="preserve">havior in the workplace and hence the need to create a viable working environment which is free from gender bias. Gender bias is a practice that should be eliminated in the workplace since both </w:t>
      </w:r>
      <w:r w:rsidRPr="0099745F">
        <w:rPr>
          <w:rFonts w:ascii="Times New Roman" w:hAnsi="Times New Roman" w:cs="Times New Roman"/>
          <w:noProof/>
          <w:sz w:val="24"/>
          <w:szCs w:val="24"/>
        </w:rPr>
        <w:t>gender</w:t>
      </w:r>
      <w:r w:rsidRPr="0099745F">
        <w:rPr>
          <w:rFonts w:ascii="Times New Roman" w:hAnsi="Times New Roman" w:cs="Times New Roman"/>
          <w:noProof/>
          <w:sz w:val="24"/>
          <w:szCs w:val="24"/>
        </w:rPr>
        <w:t>s</w:t>
      </w:r>
      <w:r w:rsidRPr="0099745F">
        <w:rPr>
          <w:rFonts w:ascii="Times New Roman" w:hAnsi="Times New Roman" w:cs="Times New Roman"/>
          <w:sz w:val="24"/>
          <w:szCs w:val="24"/>
        </w:rPr>
        <w:t xml:space="preserve"> are equal when it comes to task accomplishment.</w:t>
      </w:r>
    </w:p>
    <w:p w14:paraId="7D033EAE" w14:textId="77777777" w:rsidR="002E5A58" w:rsidRPr="0099745F" w:rsidRDefault="004A0E31" w:rsidP="0099745F">
      <w:pPr>
        <w:spacing w:line="480" w:lineRule="auto"/>
        <w:jc w:val="center"/>
        <w:rPr>
          <w:rFonts w:ascii="Times New Roman" w:hAnsi="Times New Roman" w:cs="Times New Roman"/>
          <w:sz w:val="24"/>
          <w:szCs w:val="24"/>
        </w:rPr>
      </w:pPr>
      <w:r w:rsidRPr="0099745F">
        <w:rPr>
          <w:rFonts w:ascii="Times New Roman" w:hAnsi="Times New Roman" w:cs="Times New Roman"/>
          <w:sz w:val="24"/>
          <w:szCs w:val="24"/>
        </w:rPr>
        <w:lastRenderedPageBreak/>
        <w:t>References</w:t>
      </w:r>
    </w:p>
    <w:p w14:paraId="0088996B" w14:textId="77777777" w:rsidR="0099745F" w:rsidRPr="0099745F" w:rsidRDefault="004A0E31" w:rsidP="0099745F">
      <w:pPr>
        <w:spacing w:line="480" w:lineRule="auto"/>
        <w:ind w:left="720" w:hanging="720"/>
        <w:rPr>
          <w:rFonts w:ascii="Times New Roman" w:hAnsi="Times New Roman" w:cs="Times New Roman"/>
          <w:color w:val="222222"/>
          <w:sz w:val="24"/>
          <w:szCs w:val="24"/>
          <w:shd w:val="clear" w:color="auto" w:fill="FFFFFF"/>
        </w:rPr>
      </w:pPr>
      <w:r w:rsidRPr="0099745F">
        <w:rPr>
          <w:rFonts w:ascii="Times New Roman" w:hAnsi="Times New Roman" w:cs="Times New Roman"/>
          <w:color w:val="222222"/>
          <w:sz w:val="24"/>
          <w:szCs w:val="24"/>
          <w:shd w:val="clear" w:color="auto" w:fill="FFFFFF"/>
        </w:rPr>
        <w:t>De Wet, C. (2014). Educators' understanding of workplace bullying. </w:t>
      </w:r>
      <w:r w:rsidRPr="0099745F">
        <w:rPr>
          <w:rFonts w:ascii="Times New Roman" w:hAnsi="Times New Roman" w:cs="Times New Roman"/>
          <w:i/>
          <w:iCs/>
          <w:color w:val="222222"/>
          <w:sz w:val="24"/>
          <w:szCs w:val="24"/>
          <w:shd w:val="clear" w:color="auto" w:fill="FFFFFF"/>
        </w:rPr>
        <w:t>South African Journal of Education</w:t>
      </w:r>
      <w:r w:rsidRPr="0099745F">
        <w:rPr>
          <w:rFonts w:ascii="Times New Roman" w:hAnsi="Times New Roman" w:cs="Times New Roman"/>
          <w:color w:val="222222"/>
          <w:sz w:val="24"/>
          <w:szCs w:val="24"/>
          <w:shd w:val="clear" w:color="auto" w:fill="FFFFFF"/>
        </w:rPr>
        <w:t>, </w:t>
      </w:r>
      <w:r w:rsidRPr="0099745F">
        <w:rPr>
          <w:rFonts w:ascii="Times New Roman" w:hAnsi="Times New Roman" w:cs="Times New Roman"/>
          <w:i/>
          <w:iCs/>
          <w:color w:val="222222"/>
          <w:sz w:val="24"/>
          <w:szCs w:val="24"/>
          <w:shd w:val="clear" w:color="auto" w:fill="FFFFFF"/>
        </w:rPr>
        <w:t>34</w:t>
      </w:r>
      <w:r w:rsidRPr="0099745F">
        <w:rPr>
          <w:rFonts w:ascii="Times New Roman" w:hAnsi="Times New Roman" w:cs="Times New Roman"/>
          <w:color w:val="222222"/>
          <w:sz w:val="24"/>
          <w:szCs w:val="24"/>
          <w:shd w:val="clear" w:color="auto" w:fill="FFFFFF"/>
        </w:rPr>
        <w:t>(1), 1-16.</w:t>
      </w:r>
    </w:p>
    <w:p w14:paraId="13724942" w14:textId="77777777" w:rsidR="0099745F" w:rsidRPr="0099745F" w:rsidRDefault="004A0E31" w:rsidP="0099745F">
      <w:pPr>
        <w:spacing w:line="480" w:lineRule="auto"/>
        <w:ind w:left="720" w:hanging="720"/>
        <w:rPr>
          <w:rFonts w:ascii="Times New Roman" w:hAnsi="Times New Roman" w:cs="Times New Roman"/>
          <w:sz w:val="24"/>
          <w:szCs w:val="24"/>
        </w:rPr>
      </w:pPr>
      <w:r w:rsidRPr="0099745F">
        <w:rPr>
          <w:rFonts w:ascii="Times New Roman" w:hAnsi="Times New Roman" w:cs="Times New Roman"/>
          <w:color w:val="222222"/>
          <w:sz w:val="24"/>
          <w:szCs w:val="24"/>
          <w:shd w:val="clear" w:color="auto" w:fill="FFFFFF"/>
        </w:rPr>
        <w:t>Hoogervorst, J. (2017). The imperative for employee-centric organizing and its significance for enterprise engineering. </w:t>
      </w:r>
      <w:r w:rsidRPr="0099745F">
        <w:rPr>
          <w:rFonts w:ascii="Times New Roman" w:hAnsi="Times New Roman" w:cs="Times New Roman"/>
          <w:i/>
          <w:iCs/>
          <w:color w:val="222222"/>
          <w:sz w:val="24"/>
          <w:szCs w:val="24"/>
          <w:shd w:val="clear" w:color="auto" w:fill="FFFFFF"/>
        </w:rPr>
        <w:t>Organizational Design and Enterprise Engineering</w:t>
      </w:r>
      <w:r w:rsidRPr="0099745F">
        <w:rPr>
          <w:rFonts w:ascii="Times New Roman" w:hAnsi="Times New Roman" w:cs="Times New Roman"/>
          <w:color w:val="222222"/>
          <w:sz w:val="24"/>
          <w:szCs w:val="24"/>
          <w:shd w:val="clear" w:color="auto" w:fill="FFFFFF"/>
        </w:rPr>
        <w:t>, </w:t>
      </w:r>
      <w:r w:rsidRPr="0099745F">
        <w:rPr>
          <w:rFonts w:ascii="Times New Roman" w:hAnsi="Times New Roman" w:cs="Times New Roman"/>
          <w:i/>
          <w:iCs/>
          <w:color w:val="222222"/>
          <w:sz w:val="24"/>
          <w:szCs w:val="24"/>
          <w:shd w:val="clear" w:color="auto" w:fill="FFFFFF"/>
        </w:rPr>
        <w:t>1</w:t>
      </w:r>
      <w:r w:rsidRPr="0099745F">
        <w:rPr>
          <w:rFonts w:ascii="Times New Roman" w:hAnsi="Times New Roman" w:cs="Times New Roman"/>
          <w:color w:val="222222"/>
          <w:sz w:val="24"/>
          <w:szCs w:val="24"/>
          <w:shd w:val="clear" w:color="auto" w:fill="FFFFFF"/>
        </w:rPr>
        <w:t>(1), 43-58.</w:t>
      </w:r>
    </w:p>
    <w:p w14:paraId="227122F9" w14:textId="77777777" w:rsidR="0099745F" w:rsidRPr="0099745F" w:rsidRDefault="004A0E31" w:rsidP="0099745F">
      <w:pPr>
        <w:spacing w:line="480" w:lineRule="auto"/>
        <w:ind w:left="720" w:hanging="720"/>
        <w:rPr>
          <w:rFonts w:ascii="Times New Roman" w:hAnsi="Times New Roman" w:cs="Times New Roman"/>
          <w:color w:val="222222"/>
          <w:sz w:val="24"/>
          <w:szCs w:val="24"/>
          <w:shd w:val="clear" w:color="auto" w:fill="FFFFFF"/>
        </w:rPr>
      </w:pPr>
      <w:r w:rsidRPr="0099745F">
        <w:rPr>
          <w:rFonts w:ascii="Times New Roman" w:hAnsi="Times New Roman" w:cs="Times New Roman"/>
          <w:color w:val="222222"/>
          <w:sz w:val="24"/>
          <w:szCs w:val="24"/>
          <w:shd w:val="clear" w:color="auto" w:fill="FFFFFF"/>
        </w:rPr>
        <w:t>Lindsey, L. L. (2015). </w:t>
      </w:r>
      <w:r w:rsidRPr="0099745F">
        <w:rPr>
          <w:rFonts w:ascii="Times New Roman" w:hAnsi="Times New Roman" w:cs="Times New Roman"/>
          <w:iCs/>
          <w:color w:val="222222"/>
          <w:sz w:val="24"/>
          <w:szCs w:val="24"/>
          <w:shd w:val="clear" w:color="auto" w:fill="FFFFFF"/>
        </w:rPr>
        <w:t>Gender roles: A sociological perspective</w:t>
      </w:r>
      <w:r w:rsidRPr="0099745F">
        <w:rPr>
          <w:rFonts w:ascii="Times New Roman" w:hAnsi="Times New Roman" w:cs="Times New Roman"/>
          <w:color w:val="222222"/>
          <w:sz w:val="24"/>
          <w:szCs w:val="24"/>
          <w:shd w:val="clear" w:color="auto" w:fill="FFFFFF"/>
        </w:rPr>
        <w:t>. Routledge.</w:t>
      </w:r>
    </w:p>
    <w:p w14:paraId="6957800F" w14:textId="77777777" w:rsidR="0099745F" w:rsidRPr="0099745F" w:rsidRDefault="004A0E31" w:rsidP="0099745F">
      <w:pPr>
        <w:spacing w:line="480" w:lineRule="auto"/>
        <w:ind w:left="720" w:hanging="720"/>
        <w:rPr>
          <w:rFonts w:ascii="Times New Roman" w:hAnsi="Times New Roman" w:cs="Times New Roman"/>
          <w:color w:val="222222"/>
          <w:sz w:val="24"/>
          <w:szCs w:val="24"/>
          <w:shd w:val="clear" w:color="auto" w:fill="FFFFFF"/>
        </w:rPr>
      </w:pPr>
      <w:r w:rsidRPr="0099745F">
        <w:rPr>
          <w:rFonts w:ascii="Times New Roman" w:hAnsi="Times New Roman" w:cs="Times New Roman"/>
          <w:color w:val="222222"/>
          <w:sz w:val="24"/>
          <w:szCs w:val="24"/>
          <w:shd w:val="clear" w:color="auto" w:fill="FFFFFF"/>
        </w:rPr>
        <w:t>Minott, S. S. (2016). Validation of parsons' structural functionalism theory within a multicultural human.</w:t>
      </w:r>
    </w:p>
    <w:p w14:paraId="5CD8C096" w14:textId="77777777" w:rsidR="0099745F" w:rsidRPr="0099745F" w:rsidRDefault="004A0E31" w:rsidP="0099745F">
      <w:pPr>
        <w:spacing w:line="480" w:lineRule="auto"/>
        <w:ind w:left="720" w:hanging="720"/>
        <w:rPr>
          <w:rFonts w:ascii="Times New Roman" w:hAnsi="Times New Roman" w:cs="Times New Roman"/>
          <w:color w:val="222222"/>
          <w:sz w:val="24"/>
          <w:szCs w:val="24"/>
          <w:shd w:val="clear" w:color="auto" w:fill="FFFFFF"/>
        </w:rPr>
      </w:pPr>
      <w:r w:rsidRPr="0099745F">
        <w:rPr>
          <w:rFonts w:ascii="Times New Roman" w:hAnsi="Times New Roman" w:cs="Times New Roman"/>
          <w:color w:val="222222"/>
          <w:sz w:val="24"/>
          <w:szCs w:val="24"/>
          <w:shd w:val="clear" w:color="auto" w:fill="FFFFFF"/>
        </w:rPr>
        <w:t>Owoseni, J</w:t>
      </w:r>
      <w:r w:rsidRPr="0099745F">
        <w:rPr>
          <w:rFonts w:ascii="Times New Roman" w:hAnsi="Times New Roman" w:cs="Times New Roman"/>
          <w:color w:val="222222"/>
          <w:sz w:val="24"/>
          <w:szCs w:val="24"/>
          <w:shd w:val="clear" w:color="auto" w:fill="FFFFFF"/>
        </w:rPr>
        <w:t>. S. (2013). Work stress and women’s health in Ekiti state civil service. </w:t>
      </w:r>
      <w:r w:rsidRPr="0099745F">
        <w:rPr>
          <w:rFonts w:ascii="Times New Roman" w:hAnsi="Times New Roman" w:cs="Times New Roman"/>
          <w:i/>
          <w:iCs/>
          <w:color w:val="222222"/>
          <w:sz w:val="24"/>
          <w:szCs w:val="24"/>
          <w:shd w:val="clear" w:color="auto" w:fill="FFFFFF"/>
        </w:rPr>
        <w:t>BEST: International Journal of Management, Information Technology and Engineering</w:t>
      </w:r>
      <w:r w:rsidRPr="0099745F">
        <w:rPr>
          <w:rFonts w:ascii="Times New Roman" w:hAnsi="Times New Roman" w:cs="Times New Roman"/>
          <w:color w:val="222222"/>
          <w:sz w:val="24"/>
          <w:szCs w:val="24"/>
          <w:shd w:val="clear" w:color="auto" w:fill="FFFFFF"/>
        </w:rPr>
        <w:t>, </w:t>
      </w:r>
      <w:r w:rsidRPr="0099745F">
        <w:rPr>
          <w:rFonts w:ascii="Times New Roman" w:hAnsi="Times New Roman" w:cs="Times New Roman"/>
          <w:i/>
          <w:iCs/>
          <w:color w:val="222222"/>
          <w:sz w:val="24"/>
          <w:szCs w:val="24"/>
          <w:shd w:val="clear" w:color="auto" w:fill="FFFFFF"/>
        </w:rPr>
        <w:t>1</w:t>
      </w:r>
      <w:r w:rsidRPr="0099745F">
        <w:rPr>
          <w:rFonts w:ascii="Times New Roman" w:hAnsi="Times New Roman" w:cs="Times New Roman"/>
          <w:color w:val="222222"/>
          <w:sz w:val="24"/>
          <w:szCs w:val="24"/>
          <w:shd w:val="clear" w:color="auto" w:fill="FFFFFF"/>
        </w:rPr>
        <w:t>(3), 181-198.</w:t>
      </w:r>
    </w:p>
    <w:p w14:paraId="026129B1" w14:textId="77777777" w:rsidR="0099745F" w:rsidRPr="0099745F" w:rsidRDefault="004A0E31" w:rsidP="0099745F">
      <w:pPr>
        <w:spacing w:line="480" w:lineRule="auto"/>
        <w:ind w:left="720" w:hanging="720"/>
        <w:rPr>
          <w:rFonts w:ascii="Times New Roman" w:hAnsi="Times New Roman" w:cs="Times New Roman"/>
          <w:color w:val="222222"/>
          <w:sz w:val="24"/>
          <w:szCs w:val="24"/>
          <w:shd w:val="clear" w:color="auto" w:fill="FFFFFF"/>
        </w:rPr>
      </w:pPr>
      <w:r w:rsidRPr="0099745F">
        <w:rPr>
          <w:rFonts w:ascii="Times New Roman" w:hAnsi="Times New Roman" w:cs="Times New Roman"/>
          <w:color w:val="222222"/>
          <w:sz w:val="24"/>
          <w:szCs w:val="24"/>
          <w:shd w:val="clear" w:color="auto" w:fill="FFFFFF"/>
        </w:rPr>
        <w:t>Powers, C. H., &amp; Fernandez, M. (2012). Testing Parsons: Evidence from an organizatio</w:t>
      </w:r>
      <w:r w:rsidRPr="0099745F">
        <w:rPr>
          <w:rFonts w:ascii="Times New Roman" w:hAnsi="Times New Roman" w:cs="Times New Roman"/>
          <w:color w:val="222222"/>
          <w:sz w:val="24"/>
          <w:szCs w:val="24"/>
          <w:shd w:val="clear" w:color="auto" w:fill="FFFFFF"/>
        </w:rPr>
        <w:t>nal subunit and implications for structural functional theorizing. </w:t>
      </w:r>
      <w:r w:rsidRPr="0099745F">
        <w:rPr>
          <w:rFonts w:ascii="Times New Roman" w:hAnsi="Times New Roman" w:cs="Times New Roman"/>
          <w:i/>
          <w:iCs/>
          <w:color w:val="222222"/>
          <w:sz w:val="24"/>
          <w:szCs w:val="24"/>
          <w:shd w:val="clear" w:color="auto" w:fill="FFFFFF"/>
        </w:rPr>
        <w:t>Sociological Inquiry</w:t>
      </w:r>
      <w:r w:rsidRPr="0099745F">
        <w:rPr>
          <w:rFonts w:ascii="Times New Roman" w:hAnsi="Times New Roman" w:cs="Times New Roman"/>
          <w:color w:val="222222"/>
          <w:sz w:val="24"/>
          <w:szCs w:val="24"/>
          <w:shd w:val="clear" w:color="auto" w:fill="FFFFFF"/>
        </w:rPr>
        <w:t>, </w:t>
      </w:r>
      <w:r w:rsidRPr="0099745F">
        <w:rPr>
          <w:rFonts w:ascii="Times New Roman" w:hAnsi="Times New Roman" w:cs="Times New Roman"/>
          <w:i/>
          <w:iCs/>
          <w:color w:val="222222"/>
          <w:sz w:val="24"/>
          <w:szCs w:val="24"/>
          <w:shd w:val="clear" w:color="auto" w:fill="FFFFFF"/>
        </w:rPr>
        <w:t>82</w:t>
      </w:r>
      <w:r w:rsidRPr="0099745F">
        <w:rPr>
          <w:rFonts w:ascii="Times New Roman" w:hAnsi="Times New Roman" w:cs="Times New Roman"/>
          <w:color w:val="222222"/>
          <w:sz w:val="24"/>
          <w:szCs w:val="24"/>
          <w:shd w:val="clear" w:color="auto" w:fill="FFFFFF"/>
        </w:rPr>
        <w:t>(1), 100-122.</w:t>
      </w:r>
    </w:p>
    <w:p w14:paraId="64890DB1" w14:textId="77777777" w:rsidR="0099745F" w:rsidRPr="0099745F" w:rsidRDefault="004A0E31" w:rsidP="0099745F">
      <w:pPr>
        <w:spacing w:line="480" w:lineRule="auto"/>
        <w:ind w:left="720" w:hanging="720"/>
        <w:rPr>
          <w:rFonts w:ascii="Times New Roman" w:hAnsi="Times New Roman" w:cs="Times New Roman"/>
          <w:color w:val="222222"/>
          <w:sz w:val="24"/>
          <w:szCs w:val="24"/>
          <w:shd w:val="clear" w:color="auto" w:fill="FFFFFF"/>
        </w:rPr>
      </w:pPr>
      <w:r w:rsidRPr="0099745F">
        <w:rPr>
          <w:rFonts w:ascii="Times New Roman" w:hAnsi="Times New Roman" w:cs="Times New Roman"/>
          <w:color w:val="222222"/>
          <w:sz w:val="24"/>
          <w:szCs w:val="24"/>
          <w:shd w:val="clear" w:color="auto" w:fill="FFFFFF"/>
        </w:rPr>
        <w:t>Rocke, C. (2015). The use of humor to help bridge cultural divides: an exploration of a workplace cultural awareness workshop. </w:t>
      </w:r>
      <w:r w:rsidRPr="0099745F">
        <w:rPr>
          <w:rFonts w:ascii="Times New Roman" w:hAnsi="Times New Roman" w:cs="Times New Roman"/>
          <w:i/>
          <w:iCs/>
          <w:color w:val="222222"/>
          <w:sz w:val="24"/>
          <w:szCs w:val="24"/>
          <w:shd w:val="clear" w:color="auto" w:fill="FFFFFF"/>
        </w:rPr>
        <w:t>Social Work with Groups</w:t>
      </w:r>
      <w:r w:rsidRPr="0099745F">
        <w:rPr>
          <w:rFonts w:ascii="Times New Roman" w:hAnsi="Times New Roman" w:cs="Times New Roman"/>
          <w:color w:val="222222"/>
          <w:sz w:val="24"/>
          <w:szCs w:val="24"/>
          <w:shd w:val="clear" w:color="auto" w:fill="FFFFFF"/>
        </w:rPr>
        <w:t>,</w:t>
      </w:r>
      <w:r w:rsidRPr="0099745F">
        <w:rPr>
          <w:rFonts w:ascii="Times New Roman" w:hAnsi="Times New Roman" w:cs="Times New Roman"/>
          <w:color w:val="222222"/>
          <w:sz w:val="24"/>
          <w:szCs w:val="24"/>
          <w:shd w:val="clear" w:color="auto" w:fill="FFFFFF"/>
        </w:rPr>
        <w:t> </w:t>
      </w:r>
      <w:r w:rsidRPr="0099745F">
        <w:rPr>
          <w:rFonts w:ascii="Times New Roman" w:hAnsi="Times New Roman" w:cs="Times New Roman"/>
          <w:i/>
          <w:iCs/>
          <w:color w:val="222222"/>
          <w:sz w:val="24"/>
          <w:szCs w:val="24"/>
          <w:shd w:val="clear" w:color="auto" w:fill="FFFFFF"/>
        </w:rPr>
        <w:t>38</w:t>
      </w:r>
      <w:r w:rsidRPr="0099745F">
        <w:rPr>
          <w:rFonts w:ascii="Times New Roman" w:hAnsi="Times New Roman" w:cs="Times New Roman"/>
          <w:color w:val="222222"/>
          <w:sz w:val="24"/>
          <w:szCs w:val="24"/>
          <w:shd w:val="clear" w:color="auto" w:fill="FFFFFF"/>
        </w:rPr>
        <w:t>(2), 152-169.</w:t>
      </w:r>
    </w:p>
    <w:p w14:paraId="78DF2773" w14:textId="77777777" w:rsidR="0099745F" w:rsidRPr="0099745F" w:rsidRDefault="004A0E31" w:rsidP="0099745F">
      <w:pPr>
        <w:spacing w:line="480" w:lineRule="auto"/>
        <w:ind w:left="720" w:hanging="720"/>
        <w:rPr>
          <w:rFonts w:ascii="Times New Roman" w:hAnsi="Times New Roman" w:cs="Times New Roman"/>
          <w:color w:val="222222"/>
          <w:sz w:val="24"/>
          <w:szCs w:val="24"/>
          <w:shd w:val="clear" w:color="auto" w:fill="FFFFFF"/>
        </w:rPr>
      </w:pPr>
      <w:r w:rsidRPr="0099745F">
        <w:rPr>
          <w:rFonts w:ascii="Times New Roman" w:hAnsi="Times New Roman" w:cs="Times New Roman"/>
          <w:color w:val="222222"/>
          <w:sz w:val="24"/>
          <w:szCs w:val="24"/>
          <w:shd w:val="clear" w:color="auto" w:fill="FFFFFF"/>
        </w:rPr>
        <w:t>Samnani, A. K. (2013). Embracing new directions in workplace bullying research: A paradigmatic approach. </w:t>
      </w:r>
      <w:r w:rsidRPr="0099745F">
        <w:rPr>
          <w:rFonts w:ascii="Times New Roman" w:hAnsi="Times New Roman" w:cs="Times New Roman"/>
          <w:i/>
          <w:iCs/>
          <w:color w:val="222222"/>
          <w:sz w:val="24"/>
          <w:szCs w:val="24"/>
          <w:shd w:val="clear" w:color="auto" w:fill="FFFFFF"/>
        </w:rPr>
        <w:t>Journal of Management Inquiry</w:t>
      </w:r>
      <w:r w:rsidRPr="0099745F">
        <w:rPr>
          <w:rFonts w:ascii="Times New Roman" w:hAnsi="Times New Roman" w:cs="Times New Roman"/>
          <w:color w:val="222222"/>
          <w:sz w:val="24"/>
          <w:szCs w:val="24"/>
          <w:shd w:val="clear" w:color="auto" w:fill="FFFFFF"/>
        </w:rPr>
        <w:t>, </w:t>
      </w:r>
      <w:r w:rsidRPr="0099745F">
        <w:rPr>
          <w:rFonts w:ascii="Times New Roman" w:hAnsi="Times New Roman" w:cs="Times New Roman"/>
          <w:i/>
          <w:iCs/>
          <w:color w:val="222222"/>
          <w:sz w:val="24"/>
          <w:szCs w:val="24"/>
          <w:shd w:val="clear" w:color="auto" w:fill="FFFFFF"/>
        </w:rPr>
        <w:t>22</w:t>
      </w:r>
      <w:r w:rsidRPr="0099745F">
        <w:rPr>
          <w:rFonts w:ascii="Times New Roman" w:hAnsi="Times New Roman" w:cs="Times New Roman"/>
          <w:color w:val="222222"/>
          <w:sz w:val="24"/>
          <w:szCs w:val="24"/>
          <w:shd w:val="clear" w:color="auto" w:fill="FFFFFF"/>
        </w:rPr>
        <w:t>(1), 26-36.</w:t>
      </w:r>
    </w:p>
    <w:p w14:paraId="23F96A0E" w14:textId="77777777" w:rsidR="0099745F" w:rsidRPr="0099745F" w:rsidRDefault="004A0E31" w:rsidP="0099745F">
      <w:pPr>
        <w:spacing w:line="480" w:lineRule="auto"/>
        <w:ind w:left="720" w:hanging="720"/>
        <w:rPr>
          <w:rFonts w:ascii="Times New Roman" w:hAnsi="Times New Roman" w:cs="Times New Roman"/>
          <w:color w:val="222222"/>
          <w:sz w:val="24"/>
          <w:szCs w:val="24"/>
          <w:shd w:val="clear" w:color="auto" w:fill="FFFFFF"/>
        </w:rPr>
      </w:pPr>
      <w:r w:rsidRPr="0099745F">
        <w:rPr>
          <w:rFonts w:ascii="Times New Roman" w:hAnsi="Times New Roman" w:cs="Times New Roman"/>
          <w:color w:val="222222"/>
          <w:sz w:val="24"/>
          <w:szCs w:val="24"/>
          <w:shd w:val="clear" w:color="auto" w:fill="FFFFFF"/>
        </w:rPr>
        <w:t>Samnani, A. K. (2015). 2 Paradigmatic and methodological approaches. </w:t>
      </w:r>
      <w:r w:rsidRPr="0099745F">
        <w:rPr>
          <w:rFonts w:ascii="Times New Roman" w:hAnsi="Times New Roman" w:cs="Times New Roman"/>
          <w:i/>
          <w:iCs/>
          <w:color w:val="222222"/>
          <w:sz w:val="24"/>
          <w:szCs w:val="24"/>
          <w:shd w:val="clear" w:color="auto" w:fill="FFFFFF"/>
        </w:rPr>
        <w:t>Workplace Abuse, Inc</w:t>
      </w:r>
      <w:r w:rsidRPr="0099745F">
        <w:rPr>
          <w:rFonts w:ascii="Times New Roman" w:hAnsi="Times New Roman" w:cs="Times New Roman"/>
          <w:i/>
          <w:iCs/>
          <w:color w:val="222222"/>
          <w:sz w:val="24"/>
          <w:szCs w:val="24"/>
          <w:shd w:val="clear" w:color="auto" w:fill="FFFFFF"/>
        </w:rPr>
        <w:t>ivility and Bullying: Methodological and Cultural Perspectives</w:t>
      </w:r>
      <w:r w:rsidRPr="0099745F">
        <w:rPr>
          <w:rFonts w:ascii="Times New Roman" w:hAnsi="Times New Roman" w:cs="Times New Roman"/>
          <w:color w:val="222222"/>
          <w:sz w:val="24"/>
          <w:szCs w:val="24"/>
          <w:shd w:val="clear" w:color="auto" w:fill="FFFFFF"/>
        </w:rPr>
        <w:t>, 7.</w:t>
      </w:r>
    </w:p>
    <w:p w14:paraId="3266578E" w14:textId="77777777" w:rsidR="0099745F" w:rsidRPr="0099745F" w:rsidRDefault="004A0E31" w:rsidP="0099745F">
      <w:pPr>
        <w:spacing w:line="480" w:lineRule="auto"/>
        <w:ind w:left="720" w:hanging="720"/>
        <w:rPr>
          <w:rFonts w:ascii="Times New Roman" w:hAnsi="Times New Roman" w:cs="Times New Roman"/>
          <w:color w:val="222222"/>
          <w:sz w:val="24"/>
          <w:szCs w:val="24"/>
          <w:shd w:val="clear" w:color="auto" w:fill="FFFFFF"/>
        </w:rPr>
      </w:pPr>
      <w:r w:rsidRPr="0099745F">
        <w:rPr>
          <w:rFonts w:ascii="Times New Roman" w:hAnsi="Times New Roman" w:cs="Times New Roman"/>
          <w:color w:val="222222"/>
          <w:sz w:val="24"/>
          <w:szCs w:val="24"/>
          <w:shd w:val="clear" w:color="auto" w:fill="FFFFFF"/>
        </w:rPr>
        <w:lastRenderedPageBreak/>
        <w:t>Scott, J. (2014). </w:t>
      </w:r>
      <w:r w:rsidRPr="0099745F">
        <w:rPr>
          <w:rFonts w:ascii="Times New Roman" w:hAnsi="Times New Roman" w:cs="Times New Roman"/>
          <w:iCs/>
          <w:color w:val="222222"/>
          <w:sz w:val="24"/>
          <w:szCs w:val="24"/>
          <w:shd w:val="clear" w:color="auto" w:fill="FFFFFF"/>
        </w:rPr>
        <w:t>Stratification and power: Structures of class, status and command</w:t>
      </w:r>
      <w:r w:rsidRPr="0099745F">
        <w:rPr>
          <w:rFonts w:ascii="Times New Roman" w:hAnsi="Times New Roman" w:cs="Times New Roman"/>
          <w:color w:val="222222"/>
          <w:sz w:val="24"/>
          <w:szCs w:val="24"/>
          <w:shd w:val="clear" w:color="auto" w:fill="FFFFFF"/>
        </w:rPr>
        <w:t>. John Wiley &amp; Sons.</w:t>
      </w:r>
      <w:bookmarkStart w:id="0" w:name="_GoBack"/>
      <w:bookmarkEnd w:id="0"/>
    </w:p>
    <w:sectPr w:rsidR="0099745F" w:rsidRPr="0099745F" w:rsidSect="00F378FE">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B2382E" w14:textId="77777777" w:rsidR="004A0E31" w:rsidRDefault="004A0E31">
      <w:pPr>
        <w:spacing w:after="0" w:line="240" w:lineRule="auto"/>
      </w:pPr>
      <w:r>
        <w:separator/>
      </w:r>
    </w:p>
  </w:endnote>
  <w:endnote w:type="continuationSeparator" w:id="0">
    <w:p w14:paraId="4C655BE4" w14:textId="77777777" w:rsidR="004A0E31" w:rsidRDefault="004A0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78780E" w14:textId="77777777" w:rsidR="004A0E31" w:rsidRDefault="004A0E31">
      <w:pPr>
        <w:spacing w:after="0" w:line="240" w:lineRule="auto"/>
      </w:pPr>
      <w:r>
        <w:separator/>
      </w:r>
    </w:p>
  </w:footnote>
  <w:footnote w:type="continuationSeparator" w:id="0">
    <w:p w14:paraId="41B8A348" w14:textId="77777777" w:rsidR="004A0E31" w:rsidRDefault="004A0E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16000890"/>
      <w:docPartObj>
        <w:docPartGallery w:val="Page Numbers (Top of Page)"/>
        <w:docPartUnique/>
      </w:docPartObj>
    </w:sdtPr>
    <w:sdtEndPr>
      <w:rPr>
        <w:noProof/>
      </w:rPr>
    </w:sdtEndPr>
    <w:sdtContent>
      <w:p w14:paraId="7AC70CE7" w14:textId="2B50CB3A" w:rsidR="00F378FE" w:rsidRPr="00F378FE" w:rsidRDefault="004A0E31">
        <w:pPr>
          <w:pStyle w:val="Header"/>
          <w:jc w:val="right"/>
          <w:rPr>
            <w:rFonts w:ascii="Times New Roman" w:hAnsi="Times New Roman" w:cs="Times New Roman"/>
            <w:sz w:val="24"/>
            <w:szCs w:val="24"/>
          </w:rPr>
        </w:pPr>
        <w:r w:rsidRPr="00F378FE">
          <w:rPr>
            <w:rFonts w:ascii="Times New Roman" w:hAnsi="Times New Roman" w:cs="Times New Roman"/>
            <w:sz w:val="24"/>
            <w:szCs w:val="24"/>
          </w:rPr>
          <w:t xml:space="preserve">DISCRIMINATION </w:t>
        </w:r>
        <w:r w:rsidRPr="00F378FE">
          <w:rPr>
            <w:rFonts w:ascii="Times New Roman" w:hAnsi="Times New Roman" w:cs="Times New Roman"/>
            <w:sz w:val="24"/>
            <w:szCs w:val="24"/>
          </w:rPr>
          <w:t>IN THE WORKPLACE</w:t>
        </w:r>
        <w:r>
          <w:rPr>
            <w:rFonts w:ascii="Times New Roman" w:hAnsi="Times New Roman" w:cs="Times New Roman"/>
            <w:sz w:val="24"/>
            <w:szCs w:val="24"/>
          </w:rPr>
          <w:t xml:space="preserve">                                                                                </w:t>
        </w:r>
        <w:r w:rsidRPr="00F378FE">
          <w:rPr>
            <w:rFonts w:ascii="Times New Roman" w:hAnsi="Times New Roman" w:cs="Times New Roman"/>
            <w:sz w:val="24"/>
            <w:szCs w:val="24"/>
          </w:rPr>
          <w:fldChar w:fldCharType="begin"/>
        </w:r>
        <w:r w:rsidRPr="00F378FE">
          <w:rPr>
            <w:rFonts w:ascii="Times New Roman" w:hAnsi="Times New Roman" w:cs="Times New Roman"/>
            <w:sz w:val="24"/>
            <w:szCs w:val="24"/>
          </w:rPr>
          <w:instrText xml:space="preserve"> PAGE   \* MERGEFORMAT </w:instrText>
        </w:r>
        <w:r w:rsidRPr="00F378FE">
          <w:rPr>
            <w:rFonts w:ascii="Times New Roman" w:hAnsi="Times New Roman" w:cs="Times New Roman"/>
            <w:sz w:val="24"/>
            <w:szCs w:val="24"/>
          </w:rPr>
          <w:fldChar w:fldCharType="separate"/>
        </w:r>
        <w:r w:rsidR="00691657">
          <w:rPr>
            <w:rFonts w:ascii="Times New Roman" w:hAnsi="Times New Roman" w:cs="Times New Roman"/>
            <w:noProof/>
            <w:sz w:val="24"/>
            <w:szCs w:val="24"/>
          </w:rPr>
          <w:t>8</w:t>
        </w:r>
        <w:r w:rsidRPr="00F378FE">
          <w:rPr>
            <w:rFonts w:ascii="Times New Roman" w:hAnsi="Times New Roman" w:cs="Times New Roman"/>
            <w:noProof/>
            <w:sz w:val="24"/>
            <w:szCs w:val="24"/>
          </w:rPr>
          <w:fldChar w:fldCharType="end"/>
        </w:r>
      </w:p>
    </w:sdtContent>
  </w:sdt>
  <w:p w14:paraId="4146E2AB" w14:textId="77777777" w:rsidR="00F378FE" w:rsidRPr="00F378FE" w:rsidRDefault="004A0E3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471A2D" w14:textId="77777777" w:rsidR="00F378FE" w:rsidRPr="00062DAE" w:rsidRDefault="004A0E31" w:rsidP="00F378FE">
    <w:pPr>
      <w:pStyle w:val="Header"/>
      <w:rPr>
        <w:rFonts w:ascii="Times New Roman" w:hAnsi="Times New Roman" w:cs="Times New Roman"/>
      </w:rPr>
    </w:pPr>
    <w:r w:rsidRPr="00062DAE">
      <w:rPr>
        <w:rFonts w:ascii="Times New Roman" w:hAnsi="Times New Roman" w:cs="Times New Roman"/>
      </w:rPr>
      <w:t>Running head:</w:t>
    </w:r>
    <w:sdt>
      <w:sdtPr>
        <w:rPr>
          <w:rFonts w:ascii="Times New Roman" w:hAnsi="Times New Roman" w:cs="Times New Roman"/>
        </w:rPr>
        <w:id w:val="-1294748978"/>
        <w:docPartObj>
          <w:docPartGallery w:val="Page Numbers (Top of Page)"/>
          <w:docPartUnique/>
        </w:docPartObj>
      </w:sdtPr>
      <w:sdtEndPr>
        <w:rPr>
          <w:noProof/>
        </w:rPr>
      </w:sdtEndPr>
      <w:sdtContent>
        <w:r w:rsidRPr="00062DAE">
          <w:rPr>
            <w:rFonts w:ascii="Times New Roman" w:hAnsi="Times New Roman" w:cs="Times New Roman"/>
          </w:rPr>
          <w:t xml:space="preserve"> DISCRIMINATION IN THE WORKPLACE</w:t>
        </w:r>
      </w:sdtContent>
    </w:sdt>
  </w:p>
  <w:p w14:paraId="7FC41A84" w14:textId="77777777" w:rsidR="00F378FE" w:rsidRPr="00F378FE" w:rsidRDefault="004A0E3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40B"/>
    <w:rsid w:val="003A540B"/>
    <w:rsid w:val="004A0E31"/>
    <w:rsid w:val="00691657"/>
    <w:rsid w:val="00AB2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425D77-80C3-4CEC-A9E5-E30C0BB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7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8FE"/>
  </w:style>
  <w:style w:type="paragraph" w:styleId="Footer">
    <w:name w:val="footer"/>
    <w:basedOn w:val="Normal"/>
    <w:link w:val="FooterChar"/>
    <w:uiPriority w:val="99"/>
    <w:unhideWhenUsed/>
    <w:rsid w:val="00F37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8F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B2D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2D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9</Pages>
  <Words>1953</Words>
  <Characters>11138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20</cp:revision>
  <dcterms:created xsi:type="dcterms:W3CDTF">2018-01-23T08:47:00Z</dcterms:created>
  <dcterms:modified xsi:type="dcterms:W3CDTF">2018-01-26T11:38:00Z</dcterms:modified>
</cp:coreProperties>
</file>